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92" w:rsidRDefault="00830892" w:rsidP="00E6387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87D4A" w:rsidRDefault="00687D4A" w:rsidP="00687D4A">
      <w:pPr>
        <w:shd w:val="clear" w:color="auto" w:fill="FFFFFF"/>
        <w:spacing w:line="360" w:lineRule="auto"/>
        <w:ind w:left="552" w:hanging="47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C56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Раскрытие информации по сетевой органи</w:t>
      </w:r>
      <w:r w:rsidR="001B642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зации  МУП «Выксаэнерго» за 2014</w:t>
      </w:r>
      <w:r w:rsidRPr="000C56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год</w:t>
      </w:r>
    </w:p>
    <w:p w:rsidR="00687D4A" w:rsidRDefault="00687D4A" w:rsidP="00687D4A">
      <w:pPr>
        <w:shd w:val="clear" w:color="auto" w:fill="FFFFFF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на основании Постановления Правительства РФ от 21 января 2004 г. № 24  глава 2.</w:t>
      </w:r>
    </w:p>
    <w:p w:rsidR="00687D4A" w:rsidRDefault="00687D4A" w:rsidP="00687D4A">
      <w:pPr>
        <w:shd w:val="clear" w:color="auto" w:fill="FFFFFF"/>
        <w:spacing w:line="360" w:lineRule="auto"/>
        <w:jc w:val="center"/>
      </w:pPr>
    </w:p>
    <w:p w:rsidR="00687D4A" w:rsidRDefault="00687D4A" w:rsidP="001B2296">
      <w:pPr>
        <w:shd w:val="clear" w:color="auto" w:fill="FFFFFF"/>
        <w:spacing w:line="360" w:lineRule="auto"/>
        <w:ind w:left="58" w:right="5" w:firstLine="226"/>
        <w:jc w:val="center"/>
        <w:rPr>
          <w:color w:val="000000"/>
          <w:spacing w:val="-2"/>
        </w:rPr>
      </w:pPr>
      <w:r w:rsidRPr="006C1A5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Нормативные и правовые акты, регулирующие условия договоров:</w:t>
      </w:r>
    </w:p>
    <w:p w:rsidR="00687D4A" w:rsidRPr="001B6426" w:rsidRDefault="00687D4A" w:rsidP="001B6426">
      <w:pPr>
        <w:spacing w:line="360" w:lineRule="auto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proofErr w:type="gramStart"/>
      <w:r w:rsidRPr="001B642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 </w:t>
      </w:r>
      <w:hyperlink r:id="rId6" w:history="1">
        <w:r w:rsidRPr="00C34852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Федеральный закон</w:t>
        </w:r>
        <w:r w:rsidRPr="00C34852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26.03.2003г. № </w:t>
        </w:r>
        <w:r w:rsidRPr="00C34852">
          <w:rPr>
            <w:rStyle w:val="a3"/>
            <w:rFonts w:ascii="Times New Roman" w:hAnsi="Times New Roman" w:cs="Times New Roman"/>
            <w:spacing w:val="1"/>
            <w:sz w:val="24"/>
            <w:szCs w:val="24"/>
          </w:rPr>
          <w:t xml:space="preserve">35-ФЗ </w:t>
        </w:r>
        <w:r w:rsidR="001B6426" w:rsidRPr="00C3485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(в ред. Федеральных законов от 22.08.2004 N 122-ФЗ, от 30.12.2004 N 211-ФЗ, от 18.12.2006 N 232-ФЗ, от 04.11.2007 N 250-ФЗ, от 14.07.2008 N 118-ФЗ, от 25.12.2008 N 281-ФЗ, от 23.11.2009 N 261-ФЗ, от 09.03.2010 N 26-ФЗ, от 26.07.2010 N 187-ФЗ, от 26.07.2010 N 188-ФЗ, от 26.07.2010 N 189-ФЗ, от 27.07.2010 N 191-ФЗ, от 28.12.2010</w:t>
        </w:r>
        <w:proofErr w:type="gramEnd"/>
        <w:r w:rsidR="001B6426" w:rsidRPr="00C3485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="001B6426" w:rsidRPr="00C3485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N 401-ФЗ, от 07.02.2011 N 8-ФЗ, от 08.03.2011 N 33-ФЗ, от 04.06.2011 N 123-ФЗ, от 18.07.2011 N 242-ФЗ, от 19.07.2011 N 248-ФЗ, от 06.12.2011 N 394-ФЗ, от 06.12.2011 N 401-ФЗ, от 25.06.2012 N 93-ФЗ, от 29.06.2012 N 96-ФЗ, от 30.12.2012 N 291-ФЗ, от 05.04.2013 N 35-ФЗ, от 06.11.2013 N 308-ФЗ, от 25.11.2013 N 317-ФЗ, от 20.04.2014 N 83-ФЗ, от 21.07.2014</w:t>
        </w:r>
        <w:proofErr w:type="gramEnd"/>
        <w:r w:rsidR="001B6426" w:rsidRPr="00C3485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="001B6426" w:rsidRPr="00C3485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N 217-ФЗ, от 14.10.2014 N 307-ФЗ, от 29.12.2014 N 466-ФЗ</w:t>
        </w:r>
        <w:r w:rsidRPr="00C34852">
          <w:rPr>
            <w:rStyle w:val="a3"/>
          </w:rPr>
          <w:t>)</w:t>
        </w:r>
        <w:r w:rsidRPr="00C34852">
          <w:rPr>
            <w:rStyle w:val="a3"/>
            <w:spacing w:val="1"/>
          </w:rPr>
          <w:t xml:space="preserve">  </w:t>
        </w:r>
        <w:r w:rsidRPr="00C34852">
          <w:rPr>
            <w:rStyle w:val="a3"/>
            <w:rFonts w:ascii="Times New Roman" w:hAnsi="Times New Roman" w:cs="Times New Roman"/>
            <w:spacing w:val="1"/>
            <w:sz w:val="24"/>
          </w:rPr>
          <w:t>«Об электроэнергетике»</w:t>
        </w:r>
        <w:r w:rsidRPr="00C34852">
          <w:rPr>
            <w:rStyle w:val="a3"/>
            <w:rFonts w:ascii="Times New Roman" w:hAnsi="Times New Roman" w:cs="Times New Roman"/>
            <w:sz w:val="24"/>
          </w:rPr>
          <w:t>.</w:t>
        </w:r>
      </w:hyperlink>
      <w:proofErr w:type="gramEnd"/>
    </w:p>
    <w:p w:rsidR="00687D4A" w:rsidRPr="001B6426" w:rsidRDefault="00687D4A" w:rsidP="001B64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1B642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hyperlink r:id="rId7" w:history="1">
        <w:r w:rsidRPr="00A56A5F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Федеральный закон</w:t>
        </w:r>
        <w:r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26.03.2003г. </w:t>
        </w:r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№36-ФЗ.  </w:t>
        </w:r>
        <w:r w:rsidR="001B6426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(в ред. Федеральных законов от 28.12.2004 N 178-ФЗ, от 31.03.2006 N 54-ФЗ, от 05.02.2007 N 13-ФЗ, от 02.10.2007 N 228-ФЗ, от 04.11.2007 N 250-ФЗ, от 26.07.2010 N 187-ФЗ, от 06.12.2011 N 401-ФЗ, от 05.04.2013 N 35-ФЗ, от 29.12.2014 N 466-ФЗ) </w:t>
        </w:r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«Об особенностях функционирования электроэнергетики в переходный период и о внесении изменений в некоторые законодательные</w:t>
        </w:r>
        <w:proofErr w:type="gramEnd"/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акты </w:t>
        </w:r>
        <w:r w:rsidRPr="00A56A5F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 xml:space="preserve">Российской Федерации и признании </w:t>
        </w:r>
        <w:proofErr w:type="gramStart"/>
        <w:r w:rsidRPr="00A56A5F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утратившими</w:t>
        </w:r>
        <w:proofErr w:type="gramEnd"/>
        <w:r w:rsidRPr="00A56A5F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 xml:space="preserve"> силу некоторых законодательных актов Российской Федерации в связи с принятием федерального закона «Об электроэнергетике"</w:t>
        </w:r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</w:hyperlink>
    </w:p>
    <w:p w:rsidR="000F321E" w:rsidRPr="000F321E" w:rsidRDefault="00687D4A" w:rsidP="00844DD1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505E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8" w:history="1"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Постановление Правительства Российской Федерации от </w:t>
        </w:r>
        <w:proofErr w:type="spellStart"/>
        <w:proofErr w:type="gramStart"/>
        <w:r w:rsidR="00505E41"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от</w:t>
        </w:r>
        <w:proofErr w:type="spellEnd"/>
        <w:proofErr w:type="gramEnd"/>
        <w:r w:rsidR="00505E41"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04.05.2012г. №442 </w:t>
        </w:r>
        <w:r w:rsidR="00844DD1"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(в ред. Постановлений Правительства РФ от 28.12.2012 N 1449, от 30.12.2012 N 1482, от 30.01.2013 N 67, от 26.07.2013 N 630, от 31.07.2013 N 652, от 26.08.2013 N 737, от 27.08.2013 N 743, от 10.02.2014 N 95, от 31.07.2014 N 750, от 11.08.2014 N 792, от 23.01.2015 N 47, с </w:t>
        </w:r>
        <w:proofErr w:type="spellStart"/>
        <w:r w:rsidR="00844DD1"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изм</w:t>
        </w:r>
        <w:proofErr w:type="spellEnd"/>
        <w:r w:rsidR="00844DD1"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., внесенными решением ВАС РФ от 21.05.2013 N ВАС-15415/12)</w:t>
        </w:r>
        <w:r w:rsidR="000F321E"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«Об утверждении правил розничных рынков электрической энергии, полном или частичном ограничении режима потребления электрической энергии».</w:t>
        </w:r>
      </w:hyperlink>
    </w:p>
    <w:p w:rsidR="00687D4A" w:rsidRPr="00E75CB0" w:rsidRDefault="00687D4A" w:rsidP="00E75CB0">
      <w:pPr>
        <w:spacing w:line="360" w:lineRule="auto"/>
        <w:jc w:val="both"/>
        <w:rPr>
          <w:rStyle w:val="Q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Постановление Правительства Российской Федерации от 27.12.2004г. №861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(в ред. Постановлений Правительства РФ от 31.08.2006 N 530,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21.03.2007 N 168, от 26.07.2007 N 484, от 14.02.2009 N 114,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14.02.2009 N 118, от 21.04.2009 N 334, от 15.06.2009 N 492,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02.10.2009 N 785, от 03.03.2010 N 117, от 15.05.2010 N 341,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09.06.2010 N 416, от 24.09.2010 N</w:t>
        </w:r>
        <w:proofErr w:type="gramEnd"/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759, от 01.03.2011 N 129,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29.12.2011 N 1178, от 04.05.2012 N 442, от 05.10.2012 N 1015,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22.11.2012 N 1209, от 20.12.2012 N 1354, от 20.07.2013 N 610,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26.07.2013 N 630, от 29.07.2013 N 640, от 31.07.2013 N 652,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12.08.2013 N 691, от 26.08.2013 N 737, от 12.10.2013 N 915,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28.10.2013 N 967, от 13.11.2013 N</w:t>
        </w:r>
        <w:proofErr w:type="gramEnd"/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1019, от 21.11.2013 N 1047,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09.12.2013 N 1131, от 10.02.2014 N 95, от 20.02.2014 N 130,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E5565" w:rsidRPr="00A56A5F">
          <w:rPr>
            <w:rStyle w:val="a3"/>
            <w:rFonts w:ascii="Times New Roman" w:hAnsi="Times New Roman" w:cs="Times New Roman"/>
            <w:sz w:val="24"/>
            <w:szCs w:val="24"/>
          </w:rPr>
          <w:t>от 07.03.2014 N 179, от 11.06.2014 N 542, от 31.07.2014 N 740,</w:t>
        </w:r>
        <w:r w:rsidR="00E75CB0" w:rsidRPr="00A56A5F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31.07.2014 N 750) </w:t>
        </w:r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«Об утверждении правил </w:t>
        </w:r>
        <w:proofErr w:type="spellStart"/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недискриминационного</w:t>
        </w:r>
        <w:proofErr w:type="spellEnd"/>
        <w:r w:rsidRPr="00A56A5F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доступа к услугам по передачи электрической энергии  и оказания этих услуг».</w:t>
        </w:r>
      </w:hyperlink>
      <w:proofErr w:type="gramEnd"/>
    </w:p>
    <w:p w:rsidR="00830892" w:rsidRDefault="00830892" w:rsidP="00E6387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D4A" w:rsidRDefault="00687D4A" w:rsidP="000F321E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A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Оказание услуг по передаче электрической энерг</w:t>
      </w:r>
      <w:r w:rsidR="00122673" w:rsidRPr="006C1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 по</w:t>
      </w:r>
      <w:r w:rsidR="0012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3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122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электрическим сетям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МУП «Выксаэнерго» осуществляется на основании договоров:</w:t>
      </w:r>
    </w:p>
    <w:p w:rsidR="000F321E" w:rsidRDefault="000F321E" w:rsidP="00A31A71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63870" w:rsidRDefault="00687D4A" w:rsidP="00687D4A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Договор № 56-ЮР от 31.01.2008 года с филиалом ОАО «Нижновэнерго» ОАО МРСК «Центра и </w:t>
      </w:r>
      <w:r w:rsidR="00E6387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</w:p>
    <w:p w:rsidR="00687D4A" w:rsidRDefault="00687D4A" w:rsidP="00687D4A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Приволжья».</w:t>
      </w:r>
    </w:p>
    <w:p w:rsidR="00687D4A" w:rsidRDefault="00687D4A" w:rsidP="00687D4A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Договор № 1-ТР от 30.10.2006 года с ООО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Выксаэнергосбыт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».</w:t>
      </w:r>
    </w:p>
    <w:p w:rsidR="000F321E" w:rsidRDefault="00687D4A" w:rsidP="000F321E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Договор № 3-ТР от 01 мая 2007 года с ООО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Энермет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30892" w:rsidRDefault="00830892" w:rsidP="000F321E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87D4A" w:rsidRDefault="00687D4A" w:rsidP="001B2296">
      <w:pPr>
        <w:shd w:val="clear" w:color="auto" w:fill="FFFFFF"/>
        <w:spacing w:before="139"/>
        <w:ind w:right="425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6C1A5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Сведения о ценах на услуги по передаче электрической энергии, </w:t>
      </w:r>
      <w:r w:rsidR="001B2296" w:rsidRPr="006C1A5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C1A5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 том числе о цене закупки электрической энергии для компенсации потерь.</w:t>
      </w:r>
    </w:p>
    <w:p w:rsidR="00854119" w:rsidRDefault="00854119" w:rsidP="00E6387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E63870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</w:t>
      </w:r>
      <w:r w:rsidR="00854119">
        <w:rPr>
          <w:rFonts w:ascii="Times New Roman" w:hAnsi="Times New Roman" w:cs="Times New Roman"/>
          <w:sz w:val="24"/>
          <w:szCs w:val="24"/>
        </w:rPr>
        <w:t>ием Правления РСТ НО №</w:t>
      </w:r>
      <w:r w:rsidR="00F951F6">
        <w:rPr>
          <w:rFonts w:ascii="Times New Roman" w:hAnsi="Times New Roman" w:cs="Times New Roman"/>
          <w:sz w:val="24"/>
          <w:szCs w:val="24"/>
        </w:rPr>
        <w:t>63/43</w:t>
      </w:r>
      <w:r w:rsidR="00862F8A">
        <w:rPr>
          <w:rFonts w:ascii="Times New Roman" w:hAnsi="Times New Roman" w:cs="Times New Roman"/>
          <w:sz w:val="24"/>
          <w:szCs w:val="24"/>
        </w:rPr>
        <w:t xml:space="preserve"> от </w:t>
      </w:r>
      <w:r w:rsidR="00F951F6">
        <w:rPr>
          <w:rFonts w:ascii="Times New Roman" w:hAnsi="Times New Roman" w:cs="Times New Roman"/>
          <w:sz w:val="24"/>
          <w:szCs w:val="24"/>
        </w:rPr>
        <w:t>13.12.13</w:t>
      </w:r>
      <w:r w:rsidR="00862F8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установлен индивидуальный тариф (без учета НДС) на услуги по передаче электрической энергии по электрическим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ыкса Нижегородской области, применяемый для взаиморасчетов с ОАО «МРСК Центра и Приволжья» г.Нижний Новгород,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Энермет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г.Выкса,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Выксаэнергосбыт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г.Выкса Нижегородской области, в следующем размере:</w:t>
      </w:r>
    </w:p>
    <w:p w:rsidR="00830892" w:rsidRPr="00D9295F" w:rsidRDefault="00830892" w:rsidP="00D9295F">
      <w:pPr>
        <w:widowControl/>
        <w:autoSpaceDE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Layout w:type="fixed"/>
        <w:tblLook w:val="0000"/>
      </w:tblPr>
      <w:tblGrid>
        <w:gridCol w:w="1559"/>
        <w:gridCol w:w="1135"/>
        <w:gridCol w:w="1134"/>
        <w:gridCol w:w="1418"/>
        <w:gridCol w:w="1134"/>
        <w:gridCol w:w="1134"/>
        <w:gridCol w:w="1372"/>
        <w:gridCol w:w="1701"/>
        <w:gridCol w:w="187"/>
      </w:tblGrid>
      <w:tr w:rsidR="00E63870" w:rsidRPr="00D9295F" w:rsidTr="001F5740">
        <w:trPr>
          <w:gridAfter w:val="1"/>
          <w:wAfter w:w="187" w:type="dxa"/>
          <w:trHeight w:val="54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Наименование сетевой организации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F951F6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2014</w:t>
            </w:r>
            <w:r w:rsidR="00E63870" w:rsidRPr="00D9295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F951F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</w:rPr>
              <w:t>С 1 июля по 31 декабря 201</w:t>
            </w:r>
            <w:r w:rsidR="00F951F6">
              <w:rPr>
                <w:rFonts w:ascii="Times New Roman" w:hAnsi="Times New Roman" w:cs="Times New Roman"/>
              </w:rPr>
              <w:t>4</w:t>
            </w:r>
            <w:r w:rsidRPr="00D9295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A" w:rsidRDefault="00862F8A" w:rsidP="00862F8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E63870" w:rsidRPr="00144416" w:rsidRDefault="00E63870" w:rsidP="00862F8A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416">
              <w:rPr>
                <w:rFonts w:ascii="Times New Roman" w:hAnsi="Times New Roman" w:cs="Times New Roman"/>
                <w:sz w:val="16"/>
              </w:rPr>
              <w:t xml:space="preserve">Средний технологический расход (норматив  потерь) </w:t>
            </w:r>
            <w:r>
              <w:rPr>
                <w:rFonts w:ascii="Times New Roman" w:hAnsi="Times New Roman" w:cs="Times New Roman"/>
                <w:sz w:val="16"/>
              </w:rPr>
              <w:t xml:space="preserve">электрической энергии </w:t>
            </w:r>
            <w:r w:rsidRPr="00144416">
              <w:rPr>
                <w:rFonts w:ascii="Times New Roman" w:hAnsi="Times New Roman" w:cs="Times New Roman"/>
                <w:sz w:val="16"/>
              </w:rPr>
              <w:t>(от отпуска электроэнергии в сеть сетевой организации) в эксплуатируемых электрических сетях (принятый при расчете тарифов на услуги по передаче электроэнергии),                 %</w:t>
            </w:r>
          </w:p>
        </w:tc>
      </w:tr>
      <w:tr w:rsidR="00E63870" w:rsidRPr="00D9295F" w:rsidTr="001F5740">
        <w:trPr>
          <w:gridAfter w:val="1"/>
          <w:wAfter w:w="187" w:type="dxa"/>
          <w:trHeight w:val="46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70" w:rsidRPr="00D9295F" w:rsidRDefault="00E63870" w:rsidP="00D9295F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 xml:space="preserve"> тариф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 xml:space="preserve"> тариф, руб./</w:t>
            </w:r>
            <w:proofErr w:type="spell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  <w:proofErr w:type="gram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 xml:space="preserve"> тариф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 xml:space="preserve"> тариф, руб./</w:t>
            </w:r>
            <w:proofErr w:type="spell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  <w:proofErr w:type="gram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70" w:rsidRPr="00D9295F" w:rsidRDefault="00E63870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870" w:rsidRPr="00D9295F" w:rsidTr="001F5740">
        <w:trPr>
          <w:gridAfter w:val="1"/>
          <w:wAfter w:w="187" w:type="dxa"/>
          <w:trHeight w:val="856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70" w:rsidRPr="00D9295F" w:rsidRDefault="00E63870" w:rsidP="00D9295F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Ставка за содержание электрических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Ставка на оплату технологического расхода (потерь)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Ставка за содержание электрических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Ставка на оплату технологического расхода (потерь)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870" w:rsidRPr="00D9295F" w:rsidRDefault="00E63870" w:rsidP="00D9295F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70" w:rsidRPr="00D9295F" w:rsidRDefault="00E63870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870" w:rsidRPr="00D9295F" w:rsidTr="001F5740">
        <w:trPr>
          <w:gridAfter w:val="1"/>
          <w:wAfter w:w="187" w:type="dxa"/>
          <w:trHeight w:val="346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70" w:rsidRPr="00D9295F" w:rsidRDefault="00E63870" w:rsidP="00D9295F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руб./МВт в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руб./</w:t>
            </w:r>
            <w:proofErr w:type="spell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  <w:proofErr w:type="gram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руб./МВт в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870" w:rsidRPr="00D9295F" w:rsidRDefault="00E63870" w:rsidP="00144416">
            <w:pPr>
              <w:widowControl/>
              <w:autoSpaceDE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руб./</w:t>
            </w:r>
            <w:proofErr w:type="spell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  <w:proofErr w:type="gramStart"/>
            <w:r w:rsidRPr="00D9295F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70" w:rsidRPr="00D9295F" w:rsidRDefault="00E63870" w:rsidP="00D9295F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70" w:rsidRPr="00D9295F" w:rsidRDefault="00E63870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870" w:rsidRPr="00D9295F" w:rsidTr="001F5740">
        <w:trPr>
          <w:gridAfter w:val="1"/>
          <w:wAfter w:w="187" w:type="dxa"/>
          <w:trHeight w:val="186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3870" w:rsidRDefault="00E63870" w:rsidP="00144416">
            <w:pPr>
              <w:widowControl/>
              <w:autoSpaceDE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E63870" w:rsidRPr="00E63870" w:rsidRDefault="00E63870" w:rsidP="00E63870">
            <w:pPr>
              <w:widowControl/>
              <w:autoSpaceDE/>
              <w:rPr>
                <w:rFonts w:ascii="Times New Roman" w:hAnsi="Times New Roman" w:cs="Times New Roman"/>
                <w:sz w:val="18"/>
                <w:szCs w:val="16"/>
              </w:rPr>
            </w:pPr>
            <w:r w:rsidRPr="00144416">
              <w:rPr>
                <w:rFonts w:ascii="Times New Roman" w:hAnsi="Times New Roman" w:cs="Times New Roman"/>
                <w:sz w:val="18"/>
                <w:szCs w:val="16"/>
              </w:rPr>
              <w:t>Муниципальное унитарное предприятие «Выксаэнерго», г. Выкса Нижегородской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3870" w:rsidRDefault="00E63870" w:rsidP="00862F8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63870" w:rsidRPr="00D9295F" w:rsidRDefault="00F951F6" w:rsidP="00862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283706,43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3870" w:rsidRDefault="00E63870" w:rsidP="00862F8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63870" w:rsidRPr="00D9295F" w:rsidRDefault="00F951F6" w:rsidP="00862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3870" w:rsidRDefault="00E63870" w:rsidP="00862F8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63870" w:rsidRPr="00D9295F" w:rsidRDefault="008505F2" w:rsidP="00862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699,17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3870" w:rsidRDefault="00E63870" w:rsidP="00862F8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63870" w:rsidRPr="00D9295F" w:rsidRDefault="008505F2" w:rsidP="00862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296588,81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3870" w:rsidRDefault="00E63870" w:rsidP="00862F8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63870" w:rsidRPr="00D9295F" w:rsidRDefault="001F5740" w:rsidP="00862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8505F2">
              <w:rPr>
                <w:rFonts w:ascii="Times New Roman" w:hAnsi="Times New Roman" w:cs="Times New Roman"/>
                <w:sz w:val="18"/>
                <w:szCs w:val="24"/>
              </w:rPr>
              <w:t>19,04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870" w:rsidRDefault="00E63870" w:rsidP="00862F8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63870" w:rsidRPr="00D9295F" w:rsidRDefault="008505F2" w:rsidP="00862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725,52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70" w:rsidRDefault="00E63870" w:rsidP="00862F8A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E63870" w:rsidRPr="00144416" w:rsidRDefault="00E63870" w:rsidP="00862F8A">
            <w:pPr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416">
              <w:rPr>
                <w:rFonts w:ascii="Times New Roman" w:hAnsi="Times New Roman" w:cs="Times New Roman"/>
              </w:rPr>
              <w:t>5,89</w:t>
            </w:r>
          </w:p>
        </w:tc>
      </w:tr>
      <w:tr w:rsidR="00A31A71" w:rsidRPr="00D9295F" w:rsidTr="001F5740">
        <w:trPr>
          <w:trHeight w:val="15"/>
        </w:trPr>
        <w:tc>
          <w:tcPr>
            <w:tcW w:w="10774" w:type="dxa"/>
            <w:gridSpan w:val="9"/>
            <w:shd w:val="clear" w:color="auto" w:fill="auto"/>
          </w:tcPr>
          <w:p w:rsidR="00E63870" w:rsidRDefault="00E63870" w:rsidP="00E63870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42"/>
              <w:gridCol w:w="966"/>
              <w:gridCol w:w="1380"/>
              <w:gridCol w:w="1380"/>
              <w:gridCol w:w="1518"/>
              <w:gridCol w:w="1408"/>
              <w:gridCol w:w="1794"/>
            </w:tblGrid>
            <w:tr w:rsidR="00943B25" w:rsidRPr="00691BF6" w:rsidTr="00943B25">
              <w:trPr>
                <w:trHeight w:val="1500"/>
              </w:trPr>
              <w:tc>
                <w:tcPr>
                  <w:tcW w:w="2042" w:type="dxa"/>
                  <w:vAlign w:val="center"/>
                </w:tcPr>
                <w:p w:rsidR="00943B25" w:rsidRPr="00943B25" w:rsidRDefault="00943B25" w:rsidP="00AA51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Наименование сетевой организации</w:t>
                  </w:r>
                </w:p>
              </w:tc>
              <w:tc>
                <w:tcPr>
                  <w:tcW w:w="966" w:type="dxa"/>
                  <w:vAlign w:val="center"/>
                </w:tcPr>
                <w:p w:rsidR="00943B25" w:rsidRPr="00943B25" w:rsidRDefault="00943B25" w:rsidP="00AA51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380" w:type="dxa"/>
                  <w:vAlign w:val="center"/>
                </w:tcPr>
                <w:p w:rsidR="00943B25" w:rsidRPr="00943B25" w:rsidRDefault="00943B25" w:rsidP="00943B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НВВ сетевой организации без учета оплаты потерь, тыс. руб.</w:t>
                  </w:r>
                </w:p>
              </w:tc>
              <w:tc>
                <w:tcPr>
                  <w:tcW w:w="1380" w:type="dxa"/>
                  <w:vAlign w:val="center"/>
                </w:tcPr>
                <w:p w:rsidR="00943B25" w:rsidRPr="00943B25" w:rsidRDefault="00943B25" w:rsidP="00AA51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Базовый уровень подконтрольных расходов, </w:t>
                  </w:r>
                </w:p>
                <w:p w:rsidR="00943B25" w:rsidRPr="00943B25" w:rsidRDefault="00943B25" w:rsidP="00AA51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млн. руб.</w:t>
                  </w:r>
                </w:p>
              </w:tc>
              <w:tc>
                <w:tcPr>
                  <w:tcW w:w="1518" w:type="dxa"/>
                  <w:vAlign w:val="center"/>
                </w:tcPr>
                <w:p w:rsidR="00943B25" w:rsidRPr="00943B25" w:rsidRDefault="00943B25" w:rsidP="00AA51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Индекс эффективности подконтрольных расходов, %</w:t>
                  </w:r>
                </w:p>
              </w:tc>
              <w:tc>
                <w:tcPr>
                  <w:tcW w:w="1408" w:type="dxa"/>
                  <w:vAlign w:val="center"/>
                </w:tcPr>
                <w:p w:rsidR="00943B25" w:rsidRPr="00943B25" w:rsidRDefault="00943B25" w:rsidP="00AA51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Коэффициент эластичности подконтрольных расходов, %</w:t>
                  </w:r>
                </w:p>
              </w:tc>
              <w:tc>
                <w:tcPr>
                  <w:tcW w:w="1794" w:type="dxa"/>
                </w:tcPr>
                <w:p w:rsidR="00943B25" w:rsidRPr="00943B25" w:rsidRDefault="00943B25" w:rsidP="00AA51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3B25" w:rsidRPr="00943B25" w:rsidRDefault="00943B25" w:rsidP="00AA51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Максимальная возможная корректировка необходимой валовой выручки, осуществляемая с учетом достижения установленного уровня надежности и качества услуг, %</w:t>
                  </w:r>
                </w:p>
              </w:tc>
            </w:tr>
            <w:tr w:rsidR="00943B25" w:rsidRPr="0005538E" w:rsidTr="00CB1D78">
              <w:trPr>
                <w:trHeight w:val="1466"/>
              </w:trPr>
              <w:tc>
                <w:tcPr>
                  <w:tcW w:w="2042" w:type="dxa"/>
                </w:tcPr>
                <w:p w:rsidR="00943B25" w:rsidRPr="00943B25" w:rsidRDefault="00943B25" w:rsidP="00AA51F3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1. Муниципальное унитарное предприятие «Выксаэнерго», г. Выкса Нижегородской области</w:t>
                  </w:r>
                </w:p>
              </w:tc>
              <w:tc>
                <w:tcPr>
                  <w:tcW w:w="966" w:type="dxa"/>
                  <w:vAlign w:val="center"/>
                </w:tcPr>
                <w:p w:rsidR="00943B25" w:rsidRPr="00943B25" w:rsidRDefault="00943B25" w:rsidP="00943B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1380" w:type="dxa"/>
                  <w:vAlign w:val="center"/>
                </w:tcPr>
                <w:p w:rsidR="00943B25" w:rsidRPr="00943B25" w:rsidRDefault="00CB1D78" w:rsidP="00CB1D7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56892,19</w:t>
                  </w:r>
                </w:p>
              </w:tc>
              <w:tc>
                <w:tcPr>
                  <w:tcW w:w="1380" w:type="dxa"/>
                  <w:vAlign w:val="center"/>
                </w:tcPr>
                <w:p w:rsidR="00943B25" w:rsidRPr="00943B25" w:rsidRDefault="00943B25" w:rsidP="00943B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29,93866</w:t>
                  </w:r>
                </w:p>
              </w:tc>
              <w:tc>
                <w:tcPr>
                  <w:tcW w:w="1518" w:type="dxa"/>
                  <w:vAlign w:val="center"/>
                </w:tcPr>
                <w:p w:rsidR="00943B25" w:rsidRPr="00943B25" w:rsidRDefault="00943B25" w:rsidP="00943B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8" w:type="dxa"/>
                  <w:vAlign w:val="center"/>
                </w:tcPr>
                <w:p w:rsidR="00943B25" w:rsidRPr="00943B25" w:rsidRDefault="00943B25" w:rsidP="00943B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0,75</w:t>
                  </w:r>
                </w:p>
              </w:tc>
              <w:tc>
                <w:tcPr>
                  <w:tcW w:w="1794" w:type="dxa"/>
                  <w:vAlign w:val="center"/>
                </w:tcPr>
                <w:p w:rsidR="00943B25" w:rsidRPr="00943B25" w:rsidRDefault="00943B25" w:rsidP="00943B2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943B25" w:rsidRDefault="00943B25" w:rsidP="00E63870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71" w:rsidRDefault="00862F8A" w:rsidP="00E63870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31A71">
              <w:rPr>
                <w:rFonts w:ascii="Times New Roman" w:hAnsi="Times New Roman" w:cs="Times New Roman"/>
                <w:sz w:val="24"/>
                <w:szCs w:val="24"/>
              </w:rPr>
              <w:t>Покупка технологического расхода электроэнергии (потерь) на розничном рынке через гарантирующего поставщика (</w:t>
            </w:r>
            <w:proofErr w:type="spellStart"/>
            <w:r w:rsidR="00A31A71">
              <w:rPr>
                <w:rFonts w:ascii="Times New Roman" w:hAnsi="Times New Roman" w:cs="Times New Roman"/>
                <w:sz w:val="24"/>
                <w:szCs w:val="24"/>
              </w:rPr>
              <w:t>энергосбытовую</w:t>
            </w:r>
            <w:proofErr w:type="spellEnd"/>
            <w:r w:rsidR="00A31A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организацию) производится МУП «</w:t>
            </w:r>
            <w:proofErr w:type="spellStart"/>
            <w:r w:rsidR="00A31A71">
              <w:rPr>
                <w:rFonts w:ascii="Times New Roman" w:hAnsi="Times New Roman" w:cs="Times New Roman"/>
                <w:sz w:val="24"/>
                <w:szCs w:val="24"/>
              </w:rPr>
              <w:t>Выксаэнерго</w:t>
            </w:r>
            <w:proofErr w:type="spellEnd"/>
            <w:r w:rsidR="00A31A71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="00A31A7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31A71">
              <w:rPr>
                <w:rFonts w:ascii="Times New Roman" w:hAnsi="Times New Roman" w:cs="Times New Roman"/>
                <w:sz w:val="24"/>
                <w:szCs w:val="24"/>
              </w:rPr>
              <w:t xml:space="preserve">ыкса Нижегородской области самостоятельно по свободной (нерегулируемой) цене. </w:t>
            </w:r>
          </w:p>
          <w:p w:rsidR="00A31A71" w:rsidRDefault="00A31A71" w:rsidP="00E63870">
            <w:pPr>
              <w:pStyle w:val="a5"/>
              <w:spacing w:line="276" w:lineRule="auto"/>
              <w:ind w:firstLine="720"/>
              <w:rPr>
                <w:rStyle w:val="a3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Тариф, установленный Решением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применяется для расчетов между сетевой организацией и потребителями.</w:t>
            </w:r>
            <w:r w:rsidR="001B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решения опубликованы в сети Интернет - </w:t>
            </w:r>
            <w:hyperlink r:id="rId10" w:history="1">
              <w:r w:rsidR="00F951F6" w:rsidRPr="00456BDF">
                <w:rPr>
                  <w:rStyle w:val="a3"/>
                  <w:rFonts w:ascii="Times New Roman" w:hAnsi="Times New Roman"/>
                  <w:sz w:val="24"/>
                </w:rPr>
                <w:t>http://energo-wyksa.ru/</w:t>
              </w:r>
            </w:hyperlink>
            <w:r w:rsidRPr="001B2296">
              <w:rPr>
                <w:rStyle w:val="a3"/>
                <w:rFonts w:ascii="Times New Roman" w:hAnsi="Times New Roman"/>
                <w:sz w:val="24"/>
              </w:rPr>
              <w:t>.</w:t>
            </w:r>
          </w:p>
          <w:p w:rsidR="00830892" w:rsidRDefault="00830892" w:rsidP="00830892">
            <w:pPr>
              <w:shd w:val="clear" w:color="auto" w:fill="FFFFFF"/>
              <w:spacing w:before="130"/>
              <w:ind w:right="992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830892" w:rsidRDefault="00830892" w:rsidP="00830892">
            <w:pPr>
              <w:shd w:val="clear" w:color="auto" w:fill="FFFFFF"/>
              <w:spacing w:before="130"/>
              <w:ind w:right="9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A5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Сведения о </w:t>
            </w:r>
            <w:proofErr w:type="gramStart"/>
            <w:r w:rsidRPr="006C1A5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размерах</w:t>
            </w:r>
            <w:proofErr w:type="gramEnd"/>
            <w:r w:rsidRPr="006C1A5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 о потерях, возникающих в электрических сетях </w:t>
            </w:r>
            <w:r w:rsidR="00787065" w:rsidRPr="006C1A5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</w:t>
            </w:r>
            <w:r w:rsidRPr="006C1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МУП «Выксаэнерго».</w:t>
            </w:r>
          </w:p>
          <w:p w:rsidR="00830892" w:rsidRPr="001B2296" w:rsidRDefault="00830892" w:rsidP="00830892">
            <w:pPr>
              <w:shd w:val="clear" w:color="auto" w:fill="FFFFFF"/>
              <w:spacing w:before="130"/>
              <w:ind w:right="9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0892" w:rsidRDefault="00FD3E09" w:rsidP="00830892">
            <w:pPr>
              <w:shd w:val="clear" w:color="auto" w:fill="FFFFFF"/>
              <w:ind w:left="53" w:right="14" w:firstLine="22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В 2014</w:t>
            </w:r>
            <w:r w:rsidR="008308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г. нормативные потери МУП «Выксаэнерго» планировались в объеме  5,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401</w:t>
            </w:r>
            <w:r w:rsidR="008308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млн</w:t>
            </w:r>
            <w:proofErr w:type="gramStart"/>
            <w:r w:rsidR="008308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="008308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Втч или 5,89% по отношению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 отпуску</w:t>
            </w:r>
            <w:r w:rsidR="008308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сеть 9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1,704191</w:t>
            </w:r>
            <w:r w:rsidR="008308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млн.кВтч.</w:t>
            </w:r>
          </w:p>
          <w:p w:rsidR="00830892" w:rsidRDefault="00830892" w:rsidP="00830892">
            <w:pPr>
              <w:shd w:val="clear" w:color="auto" w:fill="FFFFFF"/>
              <w:ind w:left="43" w:right="3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актические потери МУП «Выксаэнерго» при транспортировке э</w:t>
            </w:r>
            <w:r w:rsidR="00FD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лектрической энергии составили </w:t>
            </w:r>
            <w:r w:rsidR="00640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FD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570359 млн</w:t>
            </w:r>
            <w:proofErr w:type="gramStart"/>
            <w:r w:rsidR="00FD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FD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Втч или 8,06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объема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энергии, поступившей в сети в количестве </w:t>
            </w:r>
            <w:r w:rsidR="00640F2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 w:rsidR="00FD3E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3,916040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млн.кВтч.</w:t>
            </w:r>
          </w:p>
          <w:p w:rsidR="00830892" w:rsidRDefault="00830892" w:rsidP="00830892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Норматив потерь определён на основании приказа Министерства энергетики РФ </w:t>
            </w:r>
            <w:r w:rsidR="00FD3E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«Об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утверждении нормативов технологических потерь электрической энергии при её передач</w:t>
            </w:r>
            <w:r w:rsidR="00FD3E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 по электрическим сетям на 2014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год» № </w:t>
            </w:r>
            <w:r w:rsidR="008B053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  <w:r w:rsidR="003E1B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от </w:t>
            </w:r>
            <w:r w:rsidR="003E1B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27.08.13г.</w:t>
            </w:r>
          </w:p>
          <w:p w:rsidR="00830892" w:rsidRDefault="00830892" w:rsidP="00830892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</w:pPr>
          </w:p>
          <w:p w:rsidR="00B34961" w:rsidRDefault="00830892" w:rsidP="00B34961">
            <w:pPr>
              <w:shd w:val="clear" w:color="auto" w:fill="FFFFFF"/>
              <w:tabs>
                <w:tab w:val="left" w:pos="427"/>
              </w:tabs>
              <w:spacing w:before="139" w:line="360" w:lineRule="auto"/>
              <w:ind w:left="240" w:right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C1A5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Мероприятия по снижению потерь в сетях.</w:t>
            </w:r>
          </w:p>
          <w:p w:rsidR="00830892" w:rsidRPr="00B34961" w:rsidRDefault="00830892" w:rsidP="00B34961">
            <w:pPr>
              <w:shd w:val="clear" w:color="auto" w:fill="FFFFFF"/>
              <w:tabs>
                <w:tab w:val="left" w:pos="427"/>
              </w:tabs>
              <w:spacing w:before="139"/>
              <w:ind w:left="240" w:right="85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974EA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Организационные мероприятия:</w:t>
            </w:r>
          </w:p>
          <w:p w:rsidR="00974EA3" w:rsidRPr="00974EA3" w:rsidRDefault="00974EA3" w:rsidP="00A91FE0">
            <w:pPr>
              <w:pStyle w:val="a5"/>
              <w:shd w:val="clear" w:color="auto" w:fill="FFFFFF"/>
              <w:tabs>
                <w:tab w:val="left" w:pos="0"/>
              </w:tabs>
              <w:spacing w:before="139"/>
              <w:ind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отключение в режимах малых нагрузок силовых трансформаторов на подстанциях с двумя </w:t>
            </w:r>
            <w:r w:rsidR="00A91FE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трансформаторами;                                                                                                                                                                                                                                                  -  приведение мощностей силовых трансформаторов в соответствии с существующей нагрузкой;                                                                                                                                   -  равномерное распределение нагрузок по фазам в линиях напряжением 0,4 кВ;                                                                                                                                                  -  увеличение сечения проводов, строительство новых ТП, линий электропередач; </w:t>
            </w:r>
          </w:p>
          <w:p w:rsidR="00A91FE0" w:rsidRDefault="00974EA3" w:rsidP="00974EA3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сокращение продолжительности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ремонта основного оборудования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электростанций 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трансформаторов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A91F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</w:p>
          <w:p w:rsidR="00A91FE0" w:rsidRDefault="00A91FE0" w:rsidP="00974EA3">
            <w:pPr>
              <w:shd w:val="clear" w:color="auto" w:fill="FFFFFF"/>
              <w:ind w:right="10" w:hanging="10"/>
              <w:rPr>
                <w:rStyle w:val="a4"/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r w:rsidR="00974EA3" w:rsidRPr="001B2296">
              <w:rPr>
                <w:rStyle w:val="a4"/>
                <w:rFonts w:ascii="Times New Roman" w:hAnsi="Times New Roman" w:cs="Times New Roman"/>
                <w:b w:val="0"/>
                <w:color w:val="000000"/>
                <w:spacing w:val="-4"/>
                <w:sz w:val="24"/>
                <w:szCs w:val="24"/>
              </w:rPr>
              <w:t>сетей, линий 20</w:t>
            </w:r>
            <w:r w:rsidR="00974EA3" w:rsidRPr="001B2296">
              <w:rPr>
                <w:rStyle w:val="a4"/>
                <w:rFonts w:ascii="Times New Roman" w:hAnsi="Times New Roman" w:cs="Times New Roman"/>
                <w:b w:val="0"/>
                <w:color w:val="000000"/>
                <w:spacing w:val="-6"/>
                <w:sz w:val="24"/>
                <w:szCs w:val="24"/>
              </w:rPr>
              <w:t>кВ и ниже</w:t>
            </w:r>
            <w:r w:rsidR="00974EA3">
              <w:rPr>
                <w:rStyle w:val="a4"/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;     </w:t>
            </w:r>
          </w:p>
          <w:p w:rsidR="00A91FE0" w:rsidRPr="00974EA3" w:rsidRDefault="00A91FE0" w:rsidP="00A91FE0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увеличение сечения проводов, строительство новых ТП, линий электропередач; </w:t>
            </w:r>
            <w:r w:rsidR="00974EA3">
              <w:rPr>
                <w:rStyle w:val="a4"/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отключение в режимах малых нагрузок силовых трансформаторов на подстанциях с двумя трансформаторами;                                                                                                                                                                                                                                                  -  приведение мощностей силовых трансформаторов в соответствии с существующей нагрузкой;                                                                                                                                   </w:t>
            </w:r>
          </w:p>
          <w:p w:rsidR="00A91FE0" w:rsidRDefault="00A91FE0" w:rsidP="00A91FE0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сокращение продолжительности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ремонта основного оборудования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электростанций 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трансформаторов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1B2296">
              <w:rPr>
                <w:rStyle w:val="a4"/>
                <w:rFonts w:ascii="Times New Roman" w:hAnsi="Times New Roman" w:cs="Times New Roman"/>
                <w:b w:val="0"/>
                <w:color w:val="000000"/>
                <w:spacing w:val="-4"/>
                <w:sz w:val="24"/>
                <w:szCs w:val="24"/>
              </w:rPr>
              <w:t>сетей, линий 20</w:t>
            </w:r>
            <w:r w:rsidRPr="001B2296">
              <w:rPr>
                <w:rStyle w:val="a4"/>
                <w:rFonts w:ascii="Times New Roman" w:hAnsi="Times New Roman" w:cs="Times New Roman"/>
                <w:b w:val="0"/>
                <w:color w:val="000000"/>
                <w:spacing w:val="-6"/>
                <w:sz w:val="24"/>
                <w:szCs w:val="24"/>
              </w:rPr>
              <w:t>кВ и ниже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>.</w:t>
            </w:r>
          </w:p>
          <w:p w:rsidR="00B34961" w:rsidRDefault="00A91FE0" w:rsidP="00A91FE0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равномерное распределение нагрузок по фазам в линиях напряжением 0,4 кВ;                                                                                                                                                  </w:t>
            </w:r>
            <w:r w:rsidR="00974EA3">
              <w:rPr>
                <w:rStyle w:val="a4"/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8308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 обновление средств учета потребителей электроэнергии с заменой на приборы более высокого класса  точности, в том ч</w:t>
            </w:r>
            <w:r w:rsidR="00974EA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исле исключения из расчетов  </w:t>
            </w:r>
            <w:r w:rsidR="008308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приборов класса точности 2,5 %;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-  вынос приборов учета потребителей на границу балансовой принадлежности;                                                                                                                                                 -  полное закрытие доступа от незаконного вмешательства в </w:t>
            </w:r>
            <w:r w:rsidR="00974EA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учета сторонних лиц и     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>потребителей;</w:t>
            </w:r>
            <w:proofErr w:type="gramEnd"/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74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             -  замена узлов учета непрямого (через измерительные трансформаторы) включения на прямоточные;                                                                                                                      -  проверка средств учета потребителей электроэнергии;                                                                                                                                                                                              -  выявление хищений электроэнергии;                                                                                                                                                                                                                   -  снятие показаний приборов учета у потребителей электроэнергии;                                                                                                                                                                         </w:t>
            </w:r>
          </w:p>
          <w:p w:rsidR="00B34961" w:rsidRDefault="00B34961" w:rsidP="00B34961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830892" w:rsidRDefault="007A3F42" w:rsidP="00B34961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6C1A5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 </w:t>
            </w:r>
            <w:r w:rsidR="00830892" w:rsidRPr="006C1A5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Технические мероприятия:</w:t>
            </w:r>
          </w:p>
          <w:p w:rsidR="007A3F42" w:rsidRPr="00B34961" w:rsidRDefault="007A3F42" w:rsidP="00B34961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A803E7" w:rsidRPr="007A3F42" w:rsidRDefault="00830892" w:rsidP="00B3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равномерная загрузка фаз (снижение не симметрии) по результатам замеров  лабораторией качества   </w:t>
            </w:r>
            <w:r w:rsidR="00A803E7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892" w:rsidRPr="007A3F42" w:rsidRDefault="00A803E7" w:rsidP="0083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электроэнергии;                                                                           </w:t>
            </w:r>
            <w:r w:rsidR="00974EA3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801A31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76B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>равномерное распределение нагрузок между трансформаторами ТП, РП;</w:t>
            </w:r>
          </w:p>
          <w:p w:rsidR="00801A31" w:rsidRPr="007A3F42" w:rsidRDefault="00830892" w:rsidP="00801A31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распределение нагрузки - монтаж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КТП</w:t>
            </w:r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7A3F42">
              <w:t xml:space="preserve"> </w:t>
            </w:r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160кВА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с комплектом оборудования по </w:t>
            </w:r>
            <w:proofErr w:type="spellStart"/>
            <w:r w:rsidRPr="007A3F4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A3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D48" w:rsidRPr="007A3F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D1D48" w:rsidRPr="007A3F42">
              <w:rPr>
                <w:rFonts w:ascii="Times New Roman" w:hAnsi="Times New Roman" w:cs="Times New Roman"/>
                <w:sz w:val="24"/>
                <w:szCs w:val="24"/>
              </w:rPr>
              <w:t>атонская</w:t>
            </w:r>
            <w:proofErr w:type="spellEnd"/>
            <w:r w:rsidR="000D1D48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1A31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0892" w:rsidRPr="007A3F42" w:rsidRDefault="00801A31" w:rsidP="008D406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>иморское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>КТП-25 250кВА - р-н ул.Челюскина, г.Выкса</w:t>
            </w:r>
            <w:r w:rsidR="00265E0A" w:rsidRPr="007A3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24A" w:rsidRPr="007A3F42" w:rsidRDefault="0022224A" w:rsidP="0022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>амена недогруженных силовых трансформаторов в п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одстанциях: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КТП-12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>ТМ 630кВА</w:t>
            </w:r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>ТМГэ</w:t>
            </w:r>
            <w:proofErr w:type="spellEnd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2224A" w:rsidRPr="007A3F42" w:rsidRDefault="0022224A" w:rsidP="0022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250кВА,6/0,4, Д/У;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ТП-39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>ТМ 320</w:t>
            </w:r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кВА на  </w:t>
            </w:r>
            <w:proofErr w:type="spellStart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>ТМГэ</w:t>
            </w:r>
            <w:proofErr w:type="spellEnd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160кВА, 6/0,4, Д/У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КТП-109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>ТМ 250кВА</w:t>
            </w:r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22224A" w:rsidRPr="007A3F42" w:rsidRDefault="0022224A" w:rsidP="0022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>ТМГэ</w:t>
            </w:r>
            <w:proofErr w:type="spellEnd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63кВА, 6/0,4, Д/У;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КТП-192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>ТМ 400кВА</w:t>
            </w:r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proofErr w:type="spellStart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>ТМГэ</w:t>
            </w:r>
            <w:proofErr w:type="spellEnd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100кВА,  6/0,4, Д/У;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ТП-215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>ТМ 400кВА</w:t>
            </w:r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92C" w:rsidRPr="007A3F42" w:rsidRDefault="0022224A" w:rsidP="009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>ТМГэ</w:t>
            </w:r>
            <w:proofErr w:type="spellEnd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250кВА, 6/0,4, Д/У;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РП-306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ТМ 1000 </w:t>
            </w:r>
            <w:proofErr w:type="spellStart"/>
            <w:r w:rsidR="006E033A" w:rsidRPr="007A3F42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>ТМГэ</w:t>
            </w:r>
            <w:proofErr w:type="spellEnd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A72DFD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, 6/0,4, Д/У;    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974EA3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A31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по замене не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>изоли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проводов </w:t>
            </w:r>
            <w:r w:rsidR="0016192C" w:rsidRPr="007A3F42">
              <w:rPr>
                <w:rFonts w:ascii="Times New Roman" w:hAnsi="Times New Roman" w:cs="Times New Roman"/>
                <w:sz w:val="24"/>
                <w:szCs w:val="24"/>
              </w:rPr>
              <w:t>малого сечения на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ВЛ-0,4кВ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РП-</w:t>
            </w:r>
            <w:r w:rsidR="0016192C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2517" w:rsidRPr="007A3F42" w:rsidRDefault="0016192C" w:rsidP="009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на провод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СИП в </w:t>
            </w:r>
            <w:proofErr w:type="spellStart"/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м-не</w:t>
            </w:r>
            <w:proofErr w:type="spellEnd"/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Молодежный, г</w:t>
            </w:r>
            <w:proofErr w:type="gramStart"/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ыкса</w:t>
            </w:r>
            <w:r w:rsidR="00974EA3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(заменено 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0D1D48" w:rsidRPr="007A3F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м. линии) и 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аварийных</w:t>
            </w:r>
            <w:r w:rsidR="0083089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опор</w:t>
            </w:r>
            <w:r w:rsidR="00962517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830892" w:rsidRPr="007A3F42" w:rsidRDefault="00962517" w:rsidP="009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а также в </w:t>
            </w:r>
            <w:proofErr w:type="spellStart"/>
            <w:r w:rsidRPr="007A3F42">
              <w:rPr>
                <w:rFonts w:ascii="Times New Roman" w:hAnsi="Times New Roman" w:cs="Times New Roman"/>
                <w:sz w:val="24"/>
                <w:szCs w:val="24"/>
              </w:rPr>
              <w:t>м-не</w:t>
            </w:r>
            <w:proofErr w:type="spellEnd"/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Жуковский, г</w:t>
            </w:r>
            <w:proofErr w:type="gramStart"/>
            <w:r w:rsidRPr="007A3F4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ыкса – от ТП-5 проводом СИП  </w:t>
            </w:r>
            <w:r w:rsidR="00830892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;</w:t>
            </w:r>
          </w:p>
          <w:p w:rsidR="00801A31" w:rsidRPr="007A3F42" w:rsidRDefault="0046790E" w:rsidP="009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A31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>выполнено строительство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E0A" w:rsidRPr="007A3F42">
              <w:rPr>
                <w:rFonts w:ascii="Times New Roman" w:hAnsi="Times New Roman" w:cs="Times New Roman"/>
                <w:sz w:val="24"/>
                <w:szCs w:val="24"/>
              </w:rPr>
              <w:t>двухцепной</w:t>
            </w:r>
            <w:proofErr w:type="spellEnd"/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31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ВЛИ-6кВ от 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РП-404 ф.4618, 4615</w:t>
            </w:r>
            <w:r w:rsidR="00801A31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РП-403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1A31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790E" w:rsidRPr="007A3F42" w:rsidRDefault="00801A31" w:rsidP="009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>проводом СИП</w:t>
            </w:r>
            <w:r w:rsidR="008D406E" w:rsidRPr="007A3F4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, общей протяженностью -  </w:t>
            </w:r>
            <w:r w:rsidR="00265E0A" w:rsidRPr="007A3F42">
              <w:rPr>
                <w:rFonts w:ascii="Times New Roman" w:hAnsi="Times New Roman" w:cs="Times New Roman"/>
                <w:sz w:val="24"/>
                <w:szCs w:val="24"/>
              </w:rPr>
              <w:t>23544</w:t>
            </w:r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A3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="0046790E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опорах</w:t>
            </w:r>
            <w:r w:rsidR="0046790E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;</w:t>
            </w:r>
          </w:p>
          <w:p w:rsidR="008D406E" w:rsidRPr="007A3F42" w:rsidRDefault="00830892" w:rsidP="00C116E9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выполне</w:t>
            </w:r>
            <w:r w:rsidR="000D1D48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 прокладка </w:t>
            </w:r>
            <w:r w:rsidR="008D406E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части </w:t>
            </w:r>
            <w:r w:rsidR="000D1D48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кабельных линий 6кВ</w:t>
            </w: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="00265E0A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="008D406E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 w:rsidR="008D406E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</w:t>
            </w:r>
            <w:proofErr w:type="spellEnd"/>
            <w:r w:rsidR="008D406E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«Выкса»</w:t>
            </w:r>
            <w:r w:rsidR="00265E0A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до РП-1, </w:t>
            </w:r>
            <w:r w:rsidR="006B4EDC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для увеличения </w:t>
            </w: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8D406E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</w:t>
            </w:r>
          </w:p>
          <w:p w:rsidR="008D406E" w:rsidRPr="007A3F42" w:rsidRDefault="008D406E" w:rsidP="00C116E9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</w:t>
            </w:r>
            <w:r w:rsidR="00830892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пропускной </w:t>
            </w: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способности ф.620, 1-04</w:t>
            </w:r>
            <w:r w:rsidR="00830892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 </w:t>
            </w: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надежного электроснабжения </w:t>
            </w:r>
            <w:proofErr w:type="spellStart"/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м-на</w:t>
            </w:r>
            <w:proofErr w:type="spellEnd"/>
            <w:r w:rsidR="00830892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Центральный, </w:t>
            </w:r>
            <w:r w:rsidR="006B4EDC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830892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proofErr w:type="gramStart"/>
            <w:r w:rsidR="00A803E7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.В</w:t>
            </w:r>
            <w:proofErr w:type="gramEnd"/>
            <w:r w:rsidR="00A803E7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ыкса, </w:t>
            </w: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</w:t>
            </w:r>
          </w:p>
          <w:p w:rsidR="00C116E9" w:rsidRPr="008D406E" w:rsidRDefault="008D406E" w:rsidP="00C116E9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</w:t>
            </w:r>
            <w:r w:rsidR="00A803E7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общей </w:t>
            </w: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протяженностью 8</w:t>
            </w:r>
            <w:r w:rsidR="00A803E7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 w:rsidR="00830892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0м.;</w:t>
            </w:r>
            <w:r w:rsidR="00C116E9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</w:t>
            </w:r>
            <w:r w:rsidR="00C116E9" w:rsidRPr="007A3F4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</w:t>
            </w:r>
            <w:r w:rsidR="00C116E9" w:rsidRPr="007A3F4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- </w:t>
            </w:r>
            <w:r w:rsidR="00801A31" w:rsidRPr="007A3F4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C116E9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замена электросчетчиков - </w:t>
            </w:r>
            <w:r w:rsidR="007A3F42" w:rsidRPr="007A3F4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116E9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  <w:r w:rsidR="007A3F42" w:rsidRPr="007A3F4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116E9" w:rsidRPr="007A3F42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r w:rsidR="007A3F42" w:rsidRPr="007A3F42">
              <w:rPr>
                <w:rFonts w:ascii="Times New Roman" w:hAnsi="Times New Roman" w:cs="Times New Roman"/>
                <w:sz w:val="24"/>
                <w:szCs w:val="24"/>
              </w:rPr>
              <w:t>ических лиц</w:t>
            </w:r>
            <w:r w:rsidR="007A3F42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</w:t>
            </w:r>
            <w:r w:rsidR="00C116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A3F42" w:rsidRDefault="00C116E9" w:rsidP="00C116E9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D4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A3F42">
              <w:rPr>
                <w:rFonts w:ascii="Times New Roman" w:hAnsi="Times New Roman" w:cs="Times New Roman"/>
                <w:sz w:val="24"/>
                <w:szCs w:val="24"/>
              </w:rPr>
              <w:t>едпринимателей</w:t>
            </w:r>
            <w:r w:rsidR="006B4ED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7A3F42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Pr="000D1D48">
              <w:rPr>
                <w:rFonts w:ascii="Times New Roman" w:hAnsi="Times New Roman" w:cs="Times New Roman"/>
                <w:sz w:val="24"/>
                <w:szCs w:val="24"/>
              </w:rPr>
              <w:t>шт. - физ. лица (частный сектор)</w:t>
            </w:r>
            <w:r w:rsidR="007A3F42">
              <w:rPr>
                <w:rFonts w:ascii="Times New Roman" w:hAnsi="Times New Roman" w:cs="Times New Roman"/>
                <w:sz w:val="24"/>
                <w:szCs w:val="24"/>
              </w:rPr>
              <w:t xml:space="preserve"> и перепрограммирование    </w:t>
            </w:r>
          </w:p>
          <w:p w:rsidR="00C116E9" w:rsidRPr="00C116E9" w:rsidRDefault="007A3F42" w:rsidP="00C116E9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84шт.</w:t>
            </w:r>
            <w:r w:rsidR="00C116E9" w:rsidRPr="000D1D4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;</w:t>
            </w:r>
            <w:r w:rsidR="00C116E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830892" w:rsidRPr="00C116E9" w:rsidRDefault="00C116E9" w:rsidP="00C116E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116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</w:t>
            </w:r>
            <w:r w:rsidR="00801A3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116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</w:t>
            </w:r>
            <w:r w:rsidR="00830892" w:rsidRPr="00C116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мониторинга расхода </w:t>
            </w:r>
            <w:proofErr w:type="spellStart"/>
            <w:r w:rsidR="00830892" w:rsidRPr="00C116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эл</w:t>
            </w:r>
            <w:proofErr w:type="gramStart"/>
            <w:r w:rsidR="00830892" w:rsidRPr="00C116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.э</w:t>
            </w:r>
            <w:proofErr w:type="gramEnd"/>
            <w:r w:rsidR="00830892" w:rsidRPr="00C116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нергии</w:t>
            </w:r>
            <w:proofErr w:type="spellEnd"/>
            <w:r w:rsidR="00830892" w:rsidRPr="00C116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монтаж технических узлов учета в подстанциях;</w:t>
            </w:r>
          </w:p>
          <w:p w:rsidR="00830892" w:rsidRDefault="00830892" w:rsidP="00830892">
            <w:pPr>
              <w:shd w:val="clear" w:color="auto" w:fill="FFFFFF"/>
              <w:ind w:right="245" w:hanging="1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16E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="00801A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116E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выделение цепей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учета электроэнергии на отдельные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обмотки трансформаторов тока.</w:t>
            </w:r>
          </w:p>
          <w:p w:rsidR="00830892" w:rsidRPr="001B2296" w:rsidRDefault="00830892" w:rsidP="00830892">
            <w:pPr>
              <w:shd w:val="clear" w:color="auto" w:fill="FFFFFF"/>
              <w:ind w:right="245" w:hanging="1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7A3F42" w:rsidRDefault="00830892" w:rsidP="007A3F42">
            <w:pPr>
              <w:shd w:val="clear" w:color="auto" w:fill="FFFFFF"/>
              <w:tabs>
                <w:tab w:val="left" w:pos="0"/>
              </w:tabs>
              <w:spacing w:before="13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C1A5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Мероприяти</w:t>
            </w:r>
            <w:r w:rsidRPr="00C116E9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я по совершенствованию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систем расчетного и тех</w:t>
            </w:r>
            <w:r w:rsidR="007A3F4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нического учета электроэнергии:</w:t>
            </w:r>
          </w:p>
          <w:p w:rsidR="007A3F42" w:rsidRDefault="007A3F42" w:rsidP="007A3F42">
            <w:pPr>
              <w:shd w:val="clear" w:color="auto" w:fill="FFFFFF"/>
              <w:tabs>
                <w:tab w:val="left" w:pos="0"/>
              </w:tabs>
              <w:spacing w:before="13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C116E9" w:rsidRDefault="00C116E9" w:rsidP="007A3F42">
            <w:pPr>
              <w:shd w:val="clear" w:color="auto" w:fill="FFFFFF"/>
              <w:spacing w:line="276" w:lineRule="auto"/>
              <w:ind w:left="14" w:right="197" w:firstLine="1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 составление и анализ небалансов электроэнергии по подстанциям;</w:t>
            </w:r>
          </w:p>
          <w:p w:rsidR="00A63531" w:rsidRDefault="00A63531" w:rsidP="00A63531">
            <w:pPr>
              <w:shd w:val="clear" w:color="auto" w:fill="FFFFFF"/>
              <w:ind w:right="77" w:hanging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рейдов по выявлению неучтенной электро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энергии 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коммунально-бытовом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</w:p>
          <w:p w:rsidR="00A63531" w:rsidRDefault="00A63531" w:rsidP="00A63531">
            <w:pPr>
              <w:shd w:val="clear" w:color="auto" w:fill="FFFFFF"/>
              <w:ind w:right="77" w:hanging="1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производственном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секторах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установка электросчетчиков повышенных классов точ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ности с профилем мощности;</w:t>
            </w:r>
          </w:p>
          <w:p w:rsidR="00C116E9" w:rsidRDefault="00C116E9" w:rsidP="00A63531">
            <w:pPr>
              <w:shd w:val="clear" w:color="auto" w:fill="FFFFFF"/>
              <w:ind w:left="14" w:right="197" w:firstLine="1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- установка дополнительных электросчетчиков коммерческого и технического учета, а так  же тр. тока    </w:t>
            </w:r>
          </w:p>
          <w:p w:rsidR="00C116E9" w:rsidRDefault="00C116E9" w:rsidP="00C116E9">
            <w:pPr>
              <w:shd w:val="clear" w:color="auto" w:fill="FFFFFF"/>
              <w:ind w:right="77" w:hanging="19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коммерческого и технического учета  на  ГБП;</w:t>
            </w:r>
          </w:p>
          <w:p w:rsidR="00C116E9" w:rsidRDefault="00C116E9" w:rsidP="00C116E9">
            <w:pPr>
              <w:shd w:val="clear" w:color="auto" w:fill="FFFFFF"/>
              <w:ind w:right="77" w:hanging="1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организация равномерного снятия показаний электро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счетчиков строго в  установленные сроки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</w:t>
            </w:r>
          </w:p>
          <w:p w:rsidR="00C116E9" w:rsidRDefault="00C116E9" w:rsidP="00C116E9">
            <w:pPr>
              <w:shd w:val="clear" w:color="auto" w:fill="FFFFFF"/>
              <w:ind w:right="77" w:hanging="1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группам потребителей;</w:t>
            </w:r>
          </w:p>
          <w:p w:rsidR="00830892" w:rsidRPr="001B2296" w:rsidRDefault="00830892" w:rsidP="00C116E9">
            <w:pPr>
              <w:shd w:val="clear" w:color="auto" w:fill="FFFFFF"/>
              <w:ind w:right="77" w:hanging="19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пломбирование электросчетчиков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клемных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крышек;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выделение цепей учета электроэнергии на отдельные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обмотки трансформаторов тока;</w:t>
            </w:r>
          </w:p>
          <w:p w:rsidR="00B34961" w:rsidRDefault="00830892" w:rsidP="00C116E9">
            <w:pPr>
              <w:shd w:val="clear" w:color="auto" w:fill="FFFFFF"/>
              <w:ind w:left="5" w:right="28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установка и ввод в работу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электрообогрева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зимнее </w:t>
            </w:r>
            <w:r w:rsidR="00C116E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время электросчетчиков.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C116E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30892" w:rsidRPr="001B2296" w:rsidRDefault="00830892" w:rsidP="00830892">
            <w:pPr>
              <w:shd w:val="clear" w:color="auto" w:fill="FFFFFF"/>
              <w:ind w:left="14" w:right="197" w:firstLine="14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830892" w:rsidRDefault="00830892" w:rsidP="00830892">
            <w:pPr>
              <w:shd w:val="clear" w:color="auto" w:fill="FFFFFF"/>
              <w:tabs>
                <w:tab w:val="left" w:pos="0"/>
              </w:tabs>
              <w:spacing w:before="13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1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порядке закупки электрической энергии</w:t>
            </w:r>
            <w:r w:rsidRPr="006C1A5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C1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компенсации потерь в электрических сетях и её стоимости:</w:t>
            </w:r>
          </w:p>
          <w:p w:rsidR="00830892" w:rsidRDefault="00830892" w:rsidP="00830892">
            <w:pPr>
              <w:shd w:val="clear" w:color="auto" w:fill="FFFFFF"/>
              <w:tabs>
                <w:tab w:val="left" w:pos="427"/>
              </w:tabs>
              <w:spacing w:before="139"/>
              <w:ind w:right="155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0892" w:rsidRDefault="00830892" w:rsidP="00830892">
            <w:pPr>
              <w:shd w:val="clear" w:color="auto" w:fill="FFFFFF"/>
              <w:ind w:left="24" w:right="38" w:firstLine="22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Покупку электрической энергии в целях компенсации технологического расхода (потерь) в электрических сетях МУП «Выксаэнерго»</w:t>
            </w:r>
            <w:r w:rsidR="00465F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2014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году производило на основании договоров купли-продажи</w:t>
            </w:r>
            <w:r w:rsidR="007A32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30892" w:rsidRDefault="007A3216" w:rsidP="00830892">
            <w:pPr>
              <w:shd w:val="clear" w:color="auto" w:fill="FFFFFF"/>
              <w:ind w:left="24" w:right="38" w:firstLine="22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="008308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№0812000 </w:t>
            </w:r>
            <w:r w:rsidR="00465F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14.01.13г.</w:t>
            </w:r>
            <w:r w:rsidR="008308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г. с ОАО «Нижегородская сбытовая компания»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  <w:p w:rsidR="00830892" w:rsidRDefault="007A3216" w:rsidP="00830892">
            <w:pPr>
              <w:shd w:val="clear" w:color="auto" w:fill="FFFFFF"/>
              <w:ind w:left="24" w:right="38" w:firstLine="22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="008308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 10/08 от 28.12.07г. с ООО «</w:t>
            </w:r>
            <w:proofErr w:type="spellStart"/>
            <w:r w:rsidR="008308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Энермет</w:t>
            </w:r>
            <w:proofErr w:type="spellEnd"/>
            <w:r w:rsidR="008308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830892" w:rsidRDefault="00830892" w:rsidP="00830892">
            <w:pPr>
              <w:shd w:val="clear" w:color="auto" w:fill="FFFFFF"/>
              <w:ind w:left="24" w:right="38" w:firstLine="22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A32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МУП «Выксаэнерго» самостоятельно закупало электрическую энергию для компенсации потерь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нерегулируемой цене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вышеуказанным договорам.</w:t>
            </w:r>
          </w:p>
          <w:p w:rsidR="00830892" w:rsidRDefault="00830892" w:rsidP="00830892">
            <w:pPr>
              <w:shd w:val="clear" w:color="auto" w:fill="FFFFFF"/>
              <w:ind w:left="24" w:right="38" w:firstLine="22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30892" w:rsidRDefault="00830892" w:rsidP="0083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6C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зон деятельности сетевой организации  МУП «Выксаэнерго».</w:t>
            </w:r>
          </w:p>
          <w:p w:rsidR="00B34961" w:rsidRDefault="00B34961" w:rsidP="0083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Город Выкса, Нижегородская область.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Городской округ город Выкса: </w:t>
            </w:r>
          </w:p>
          <w:p w:rsidR="00EF76BD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осчатое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ТП-75 (микрорайон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КТП-109 (Клуб), КТП-</w:t>
            </w:r>
            <w:r w:rsidR="00EF76BD">
              <w:rPr>
                <w:rFonts w:ascii="Times New Roman" w:hAnsi="Times New Roman" w:cs="Times New Roman"/>
                <w:sz w:val="24"/>
                <w:szCs w:val="24"/>
              </w:rPr>
              <w:t xml:space="preserve">148 (ул.Титова), КТП- 428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(ул.Чичерина), КТП -270 (ул.Сосновая), КТП-179 </w:t>
            </w:r>
            <w:r w:rsidR="00EF76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30892" w:rsidRDefault="00EF76BD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ОАО «МРСК Центра и Приволжья»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="0083089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кская, </w:t>
            </w:r>
            <w:proofErr w:type="spellStart"/>
            <w:r w:rsidR="00830892">
              <w:rPr>
                <w:rFonts w:ascii="Times New Roman" w:hAnsi="Times New Roman" w:cs="Times New Roman"/>
                <w:sz w:val="24"/>
                <w:szCs w:val="24"/>
              </w:rPr>
              <w:t>ул.Харитошкина</w:t>
            </w:r>
            <w:proofErr w:type="spellEnd"/>
            <w:r w:rsidR="00830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49FA">
              <w:rPr>
                <w:rFonts w:ascii="Times New Roman" w:hAnsi="Times New Roman" w:cs="Times New Roman"/>
                <w:sz w:val="24"/>
                <w:szCs w:val="24"/>
              </w:rPr>
              <w:t>, ТП-199 (</w:t>
            </w:r>
            <w:r w:rsidR="002440C2">
              <w:rPr>
                <w:rFonts w:ascii="Times New Roman" w:hAnsi="Times New Roman" w:cs="Times New Roman"/>
                <w:sz w:val="24"/>
                <w:szCs w:val="24"/>
              </w:rPr>
              <w:t>ГОСООДЦ «Лазурный»), ТП-130 (МБОУ ДОД ДООЦ «Костер»)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ружба;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уртапка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ТП-119; 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нутренний; 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изадеевский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ирюсиха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(пожарное депо);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иморское (кроме дачного потребительского кооператива «Окский»,  м-н «Совхозный»); 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иля  - КТП-106 (насосная), КТП -192 (плотина);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КТП-218 (детский дом), ТП-140, 140а (котельная), КТП-78 (насосная); 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КТП-210 (часть ул. Октябрьская, часть ул.Степана Разина, часть ул.Советская);</w:t>
            </w:r>
          </w:p>
          <w:p w:rsidR="00830892" w:rsidRDefault="00830892" w:rsidP="00C058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реховка - КТП-22.</w:t>
            </w:r>
          </w:p>
          <w:p w:rsidR="00830892" w:rsidRDefault="00830892" w:rsidP="00C058E5">
            <w:pPr>
              <w:shd w:val="clear" w:color="auto" w:fill="FFFFFF"/>
              <w:spacing w:line="276" w:lineRule="auto"/>
              <w:ind w:left="24" w:right="38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25" w:rsidRDefault="00180A25" w:rsidP="00830892">
            <w:pPr>
              <w:shd w:val="clear" w:color="auto" w:fill="FFFFFF"/>
              <w:ind w:left="24" w:right="38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25" w:rsidRDefault="00180A25" w:rsidP="00830892">
            <w:pPr>
              <w:shd w:val="clear" w:color="auto" w:fill="FFFFFF"/>
              <w:ind w:left="24" w:right="38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25" w:rsidRDefault="00180A25" w:rsidP="00830892">
            <w:pPr>
              <w:shd w:val="clear" w:color="auto" w:fill="FFFFFF"/>
              <w:ind w:left="24" w:right="38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61" w:rsidRDefault="00B34961" w:rsidP="00B34961">
            <w:pPr>
              <w:shd w:val="clear" w:color="auto" w:fill="FFFFFF"/>
              <w:ind w:right="38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:rsidR="00830892" w:rsidRPr="00180A25" w:rsidRDefault="00830892" w:rsidP="00830892">
            <w:pPr>
              <w:shd w:val="clear" w:color="auto" w:fill="FFFFFF"/>
              <w:ind w:left="24" w:right="38"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5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Сведения  о техническом состоянии  сетей  МУП «Выксаэнерго».</w:t>
            </w:r>
          </w:p>
          <w:p w:rsidR="00830892" w:rsidRPr="00180A25" w:rsidRDefault="00830892" w:rsidP="00830892">
            <w:pPr>
              <w:shd w:val="clear" w:color="auto" w:fill="FFFFFF"/>
              <w:ind w:left="24" w:right="38"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5">
              <w:rPr>
                <w:rFonts w:ascii="Times New Roman" w:hAnsi="Times New Roman" w:cs="Times New Roman"/>
                <w:b/>
                <w:sz w:val="24"/>
                <w:szCs w:val="24"/>
              </w:rPr>
              <w:t>Аварийные ограничения, отключения по границам зон деятельности</w:t>
            </w:r>
          </w:p>
          <w:p w:rsidR="00830892" w:rsidRPr="00180A25" w:rsidRDefault="00EF76BD" w:rsidP="00830892">
            <w:pPr>
              <w:shd w:val="clear" w:color="auto" w:fill="FFFFFF"/>
              <w:ind w:left="24" w:right="38" w:firstLine="221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80A25">
              <w:rPr>
                <w:rFonts w:ascii="Times New Roman" w:hAnsi="Times New Roman" w:cs="Times New Roman"/>
                <w:b/>
                <w:sz w:val="24"/>
                <w:szCs w:val="24"/>
              </w:rPr>
              <w:t>МУП «Выксаэнерго» в 2013</w:t>
            </w:r>
            <w:r w:rsidR="00830892" w:rsidRPr="00180A2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30892" w:rsidRDefault="00830892" w:rsidP="0083089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</w:t>
            </w:r>
          </w:p>
          <w:p w:rsidR="00830892" w:rsidRDefault="00830892" w:rsidP="00830892">
            <w:pPr>
              <w:shd w:val="clear" w:color="auto" w:fill="FFFFFF"/>
              <w:tabs>
                <w:tab w:val="left" w:pos="108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Количество  отключений по границам зоны деятельност</w:t>
            </w:r>
            <w:r w:rsidR="00E221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МУП «Выксаэнерго» за год – 1</w:t>
            </w:r>
            <w:r w:rsidR="00CA6F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</w:t>
            </w:r>
            <w:r w:rsidR="004D08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отключений</w:t>
            </w:r>
            <w:r w:rsidR="00F149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(объем недопоставленной </w:t>
            </w:r>
            <w:proofErr w:type="spellStart"/>
            <w:r w:rsidR="00F149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</w:t>
            </w:r>
            <w:proofErr w:type="gramStart"/>
            <w:r w:rsidR="00F149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.э</w:t>
            </w:r>
            <w:proofErr w:type="gramEnd"/>
            <w:r w:rsidR="00F149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нергии</w:t>
            </w:r>
            <w:proofErr w:type="spellEnd"/>
            <w:r w:rsidR="00F149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A6F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43365</w:t>
            </w:r>
            <w:r w:rsidR="00F149FA" w:rsidRPr="00F149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кВт/ч</w:t>
            </w:r>
            <w:r w:rsidR="00F149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мероприятия по их устранению:                          </w:t>
            </w:r>
          </w:p>
          <w:p w:rsidR="004D08E0" w:rsidRDefault="004D08E0" w:rsidP="004D08E0">
            <w:pPr>
              <w:shd w:val="clear" w:color="auto" w:fill="FFFFFF"/>
              <w:tabs>
                <w:tab w:val="left" w:pos="108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180A25" w:rsidRDefault="004D08E0" w:rsidP="004D08E0">
            <w:pPr>
              <w:shd w:val="clear" w:color="auto" w:fill="FFFFFF"/>
              <w:tabs>
                <w:tab w:val="left" w:pos="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ремонты</w:t>
            </w:r>
            <w:r w:rsidR="00830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реконструкции в полном объеме с целью снижения старения 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сетей;  </w:t>
            </w:r>
          </w:p>
          <w:p w:rsidR="00180A25" w:rsidRDefault="00180A25" w:rsidP="004D08E0">
            <w:pPr>
              <w:shd w:val="clear" w:color="auto" w:fill="FFFFFF"/>
              <w:tabs>
                <w:tab w:val="left" w:pos="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замены морально и физически устаревшего электрооборудования;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180A25" w:rsidRDefault="00180A25" w:rsidP="004D08E0">
            <w:pPr>
              <w:shd w:val="clear" w:color="auto" w:fill="FFFFFF"/>
              <w:tabs>
                <w:tab w:val="left" w:pos="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4D08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модернизация систем релейной защиты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автоматики;</w:t>
            </w:r>
          </w:p>
          <w:p w:rsidR="00180A25" w:rsidRPr="00180A25" w:rsidRDefault="004D08E0" w:rsidP="004D08E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A25">
              <w:rPr>
                <w:rFonts w:ascii="Times New Roman" w:hAnsi="Times New Roman" w:cs="Times New Roman"/>
                <w:sz w:val="24"/>
                <w:szCs w:val="24"/>
              </w:rPr>
              <w:t>повышение уровня оперативного управления;</w:t>
            </w:r>
          </w:p>
          <w:p w:rsidR="00830892" w:rsidRDefault="00830892" w:rsidP="004D08E0">
            <w:pPr>
              <w:shd w:val="clear" w:color="auto" w:fill="FFFFFF"/>
              <w:tabs>
                <w:tab w:val="left" w:pos="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трасс и расширение просек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лесных массивах;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180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830892" w:rsidRDefault="00830892" w:rsidP="004D08E0">
            <w:pPr>
              <w:shd w:val="clear" w:color="auto" w:fill="FFFFFF"/>
              <w:tabs>
                <w:tab w:val="left" w:pos="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92" w:rsidRDefault="00830892" w:rsidP="0083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92" w:rsidRDefault="00830892" w:rsidP="008308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Основные причины отключений:</w:t>
            </w:r>
          </w:p>
          <w:p w:rsidR="004D08E0" w:rsidRPr="004D08E0" w:rsidRDefault="00830892" w:rsidP="00180A2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ind w:left="108" w:hanging="1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8E0">
              <w:rPr>
                <w:rFonts w:ascii="Times New Roman" w:hAnsi="Times New Roman" w:cs="Times New Roman"/>
                <w:sz w:val="24"/>
                <w:szCs w:val="24"/>
              </w:rPr>
              <w:t>старение изоляции электрооборудования - 72%;</w:t>
            </w:r>
          </w:p>
          <w:p w:rsidR="00180A25" w:rsidRDefault="004D08E0" w:rsidP="00180A2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ind w:left="108" w:hanging="1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падение деревьев в лесном массиве на провода и опоры </w:t>
            </w:r>
            <w:proofErr w:type="gramStart"/>
            <w:r w:rsidR="0083089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="00830892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</w:t>
            </w:r>
            <w:r w:rsidR="00830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результате пожаров и </w:t>
            </w:r>
            <w:r w:rsidR="00180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830892" w:rsidRDefault="004D08E0" w:rsidP="004D08E0">
            <w:pPr>
              <w:shd w:val="clear" w:color="auto" w:fill="FFFFFF"/>
              <w:tabs>
                <w:tab w:val="left" w:pos="108"/>
              </w:tabs>
              <w:ind w:left="1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0892" w:rsidRPr="00505E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несанкционированной рубки  посторонними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лицами) - 9</w:t>
            </w:r>
            <w:r w:rsidR="00830892" w:rsidRPr="00180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%;</w:t>
            </w:r>
          </w:p>
          <w:p w:rsidR="00180A25" w:rsidRDefault="00830892" w:rsidP="0083089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ind w:left="108" w:right="-15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обрыв проводов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кабельных линий (в том числе в результате воздействий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посторонних   лиц,  </w:t>
            </w:r>
          </w:p>
          <w:p w:rsidR="00830892" w:rsidRPr="00505E41" w:rsidRDefault="00180A25" w:rsidP="00180A25">
            <w:pPr>
              <w:shd w:val="clear" w:color="auto" w:fill="FFFFFF"/>
              <w:tabs>
                <w:tab w:val="left" w:pos="108"/>
              </w:tabs>
              <w:ind w:left="108"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8E0">
              <w:rPr>
                <w:rFonts w:ascii="Times New Roman" w:hAnsi="Times New Roman" w:cs="Times New Roman"/>
                <w:sz w:val="24"/>
                <w:szCs w:val="24"/>
              </w:rPr>
              <w:t>организаций) - 15</w:t>
            </w:r>
            <w:r w:rsidR="00830892" w:rsidRPr="00505E4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830892" w:rsidRDefault="00F149FA" w:rsidP="0083089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8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атмосферные перенапряжения - 3</w:t>
            </w:r>
            <w:r w:rsidR="0083089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830892" w:rsidRDefault="00830892" w:rsidP="0083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прочие - 1 %.</w:t>
            </w:r>
          </w:p>
          <w:p w:rsidR="00830892" w:rsidRPr="00A31A71" w:rsidRDefault="00830892" w:rsidP="000F321E">
            <w:pPr>
              <w:pStyle w:val="a5"/>
              <w:ind w:firstLine="720"/>
              <w:rPr>
                <w:rFonts w:ascii="Times New Roman" w:hAnsi="Times New Roman"/>
                <w:color w:val="0000FF"/>
                <w:u w:val="single"/>
              </w:rPr>
            </w:pPr>
          </w:p>
        </w:tc>
      </w:tr>
    </w:tbl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600CD" w:rsidRPr="00AA51F3" w:rsidRDefault="000600CD" w:rsidP="00A31A71">
      <w:pPr>
        <w:pStyle w:val="a5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sectPr w:rsidR="000600CD" w:rsidRPr="00AA51F3" w:rsidSect="00943B25">
          <w:pgSz w:w="11906" w:h="16838"/>
          <w:pgMar w:top="357" w:right="707" w:bottom="284" w:left="993" w:header="720" w:footer="720" w:gutter="0"/>
          <w:cols w:space="720"/>
          <w:docGrid w:linePitch="360"/>
        </w:sectPr>
      </w:pPr>
    </w:p>
    <w:tbl>
      <w:tblPr>
        <w:tblW w:w="24954" w:type="dxa"/>
        <w:tblInd w:w="93" w:type="dxa"/>
        <w:tblLayout w:type="fixed"/>
        <w:tblLook w:val="04A0"/>
      </w:tblPr>
      <w:tblGrid>
        <w:gridCol w:w="638"/>
        <w:gridCol w:w="3205"/>
        <w:gridCol w:w="577"/>
        <w:gridCol w:w="3533"/>
        <w:gridCol w:w="1418"/>
        <w:gridCol w:w="132"/>
        <w:gridCol w:w="1015"/>
        <w:gridCol w:w="549"/>
        <w:gridCol w:w="256"/>
        <w:gridCol w:w="18"/>
        <w:gridCol w:w="14"/>
        <w:gridCol w:w="413"/>
        <w:gridCol w:w="1005"/>
        <w:gridCol w:w="288"/>
        <w:gridCol w:w="137"/>
        <w:gridCol w:w="274"/>
        <w:gridCol w:w="1285"/>
        <w:gridCol w:w="256"/>
        <w:gridCol w:w="311"/>
        <w:gridCol w:w="554"/>
        <w:gridCol w:w="615"/>
        <w:gridCol w:w="865"/>
        <w:gridCol w:w="155"/>
        <w:gridCol w:w="491"/>
        <w:gridCol w:w="374"/>
        <w:gridCol w:w="55"/>
        <w:gridCol w:w="865"/>
        <w:gridCol w:w="55"/>
        <w:gridCol w:w="136"/>
        <w:gridCol w:w="729"/>
        <w:gridCol w:w="291"/>
        <w:gridCol w:w="829"/>
        <w:gridCol w:w="91"/>
        <w:gridCol w:w="524"/>
        <w:gridCol w:w="396"/>
        <w:gridCol w:w="469"/>
        <w:gridCol w:w="2136"/>
      </w:tblGrid>
      <w:tr w:rsidR="00AA51F3" w:rsidRPr="00AA51F3" w:rsidTr="00AA51F3">
        <w:trPr>
          <w:trHeight w:val="24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bookmarkStart w:id="0" w:name="RANGE!A1:G51"/>
            <w:bookmarkEnd w:id="0"/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AA51F3">
              <w:rPr>
                <w:rFonts w:ascii="Arial CYR" w:hAnsi="Arial CYR" w:cs="Arial CYR"/>
                <w:lang w:eastAsia="ru-RU"/>
              </w:rPr>
              <w:t>Приложение №1</w:t>
            </w:r>
          </w:p>
        </w:tc>
      </w:tr>
      <w:tr w:rsidR="00AA51F3" w:rsidRPr="00AA51F3" w:rsidTr="00AA51F3">
        <w:trPr>
          <w:trHeight w:val="19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AA51F3">
        <w:trPr>
          <w:gridAfter w:val="3"/>
          <w:wAfter w:w="3001" w:type="dxa"/>
          <w:trHeight w:val="21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21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330"/>
        </w:trPr>
        <w:tc>
          <w:tcPr>
            <w:tcW w:w="14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 xml:space="preserve">Отчет 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18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10"/>
        </w:trPr>
        <w:tc>
          <w:tcPr>
            <w:tcW w:w="14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 xml:space="preserve">Фактические затраты МУП "Выксаэнерго" на строительство объектов электроэнергетики </w:t>
            </w:r>
            <w:proofErr w:type="gramStart"/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согласно плана</w:t>
            </w:r>
            <w:proofErr w:type="gramEnd"/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 xml:space="preserve"> работ за   2014 год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2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48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№ 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/п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Наименование объекта,                                             либо группа однотипных объектов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Адрес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Дата проведения работ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Вид работы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Стоимость, без НДС руб.</w:t>
            </w:r>
          </w:p>
        </w:tc>
        <w:tc>
          <w:tcPr>
            <w:tcW w:w="80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план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факт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7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Замена недогруженного силового трансформатора в ТП-039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городской округ г. Выкса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.Ф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ирюсиха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30.06.2014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835742,28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131284,46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Замена недогруженного силового трансформатора в КТП-12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городской округ г. Выкса</w:t>
            </w:r>
            <w:r w:rsidR="006C1A5E">
              <w:rPr>
                <w:rFonts w:ascii="Arial CYR" w:hAnsi="Arial CYR" w:cs="Arial CYR"/>
                <w:i/>
                <w:iCs/>
                <w:lang w:eastAsia="ru-RU"/>
              </w:rPr>
              <w:t xml:space="preserve">, </w:t>
            </w: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р.п. Шиморское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30.06.2014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159288,85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Замена недогруженного силового трансформатора в КТП-109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городской округ г. Выкса</w:t>
            </w:r>
            <w:r w:rsidR="006C1A5E">
              <w:rPr>
                <w:rFonts w:ascii="Arial CYR" w:hAnsi="Arial CYR" w:cs="Arial CYR"/>
                <w:i/>
                <w:iCs/>
                <w:lang w:eastAsia="ru-RU"/>
              </w:rPr>
              <w:t>,</w:t>
            </w: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р.п.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Досчатое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30.06.2014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92960,24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Замена недогруженного силового трансформатора в ТП-215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городской округ г. Выкса, ул. Корнилова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26.09.2014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152820,59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Замена недогруженного силового трансформатора в КТП-192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городской округ г. Выкса р.п. Виля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08.09.2014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102453,59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Замена недогруженного силового трансформатора в РП-306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городской округ г. Выкса, 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м-он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Молодежный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25.09.2014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196934,55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114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Новое строительство </w:t>
            </w:r>
            <w:r w:rsidR="006C1A5E">
              <w:rPr>
                <w:rFonts w:ascii="Arial CYR" w:hAnsi="Arial CYR" w:cs="Arial CYR"/>
                <w:i/>
                <w:iCs/>
                <w:lang w:eastAsia="ru-RU"/>
              </w:rPr>
              <w:t xml:space="preserve">ВЛИ-0,4 кВ от </w:t>
            </w: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РП-306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городской округ г. Выкса 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м-н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Молодежный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31.07.2014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программа энергосбережения и повышения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509000,00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514499,00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Модернизация 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ВЛ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6 кВ ф.4615 от РП-404 до РП-403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городской округ г. Выкса,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Досчатинское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шоссе,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Проммикрорайон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30.09.2014г.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3689957,92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2278351,35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Стро</w:t>
            </w:r>
            <w:r w:rsidR="006C1A5E">
              <w:rPr>
                <w:rFonts w:ascii="Arial CYR" w:hAnsi="Arial CYR" w:cs="Arial CYR"/>
                <w:i/>
                <w:iCs/>
                <w:lang w:eastAsia="ru-RU"/>
              </w:rPr>
              <w:t>ительство ВЛ</w:t>
            </w:r>
            <w:proofErr w:type="gramStart"/>
            <w:r w:rsidR="006C1A5E">
              <w:rPr>
                <w:rFonts w:ascii="Arial CYR" w:hAnsi="Arial CYR" w:cs="Arial CYR"/>
                <w:i/>
                <w:iCs/>
                <w:lang w:eastAsia="ru-RU"/>
              </w:rPr>
              <w:t>6</w:t>
            </w:r>
            <w:proofErr w:type="gramEnd"/>
            <w:r w:rsidR="006C1A5E">
              <w:rPr>
                <w:rFonts w:ascii="Arial CYR" w:hAnsi="Arial CYR" w:cs="Arial CYR"/>
                <w:i/>
                <w:iCs/>
                <w:lang w:eastAsia="ru-RU"/>
              </w:rPr>
              <w:t xml:space="preserve"> кВ  ф.4618 от </w:t>
            </w: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РП-404 до РП-403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городской округ г. Выкса,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Досчатинское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шоссе,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Проммикрорайон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30.09.2014г.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1410482,60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6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Преобретение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бензореза"TS800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Stihl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"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30.10.2014г.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6C1A5E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72528,12</w:t>
            </w:r>
            <w:r w:rsidR="00AA51F3"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72528,12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10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lastRenderedPageBreak/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Отпачная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ВЛ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6 кВ от опоры №23 ВЛ-6кВ ф.608 от ТП-4 ОАО МРСК Центра и Приволжья" до КТП-192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городской округ г. Выкса, р.п. Виля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28.11.2014г.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аварийные работы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6C1A5E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>
              <w:rPr>
                <w:rFonts w:ascii="Arial CYR" w:hAnsi="Arial CYR" w:cs="Arial CYR"/>
                <w:i/>
                <w:iCs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6C1A5E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>
              <w:rPr>
                <w:rFonts w:ascii="Arial CYR" w:hAnsi="Arial CYR" w:cs="Arial CYR"/>
                <w:i/>
                <w:iCs/>
                <w:lang w:eastAsia="ru-RU"/>
              </w:rPr>
              <w:t>178129,00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114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Установка узла учета системы отопления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городской округ г. Выкса, ул.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Кр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.З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ори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, зд.№35а.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30.12.2014г.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программа энергосбережения и повышения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192709,75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40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Установка шлагбаума "ASB6000"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30.12.2014г.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40481,85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Строительство ВЛИ-0,4кВ от РУ-0,4кВ                    ТП-5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городской округ г. Выкса, 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м-он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Жуковского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31.12.2014г.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46441,78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Строительство ВЛИ-0,4 кВ от РУ-0,4 кВ КТП-11 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до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ж/д №1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городской округ г. Выкса, </w:t>
            </w: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м-он</w:t>
            </w:r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Жуковского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31.12.2014г.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аварийные работы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45158,38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Строительство КЛ-6кВ ф. 620 от </w:t>
            </w:r>
            <w:proofErr w:type="spellStart"/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/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ст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"Выкса" до здания 35б (РП-1)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городской округ г. Выкса, ул. Красные зори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31.12.2014г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450000,00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437597,60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Строительство КЛ-6кВ ф.1-04 от </w:t>
            </w:r>
            <w:proofErr w:type="spellStart"/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/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ст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"Выкса" до здания 35б (РП-1)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городской округ г. Выкса, ул. Красные зори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31.12.2014г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450000,00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437597,62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proofErr w:type="gram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Приобретение передвижной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электролаборатории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в лизинг </w:t>
            </w:r>
            <w:proofErr w:type="gramEnd"/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666017,48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666017,48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19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Приобретение нагрузочного измерительного комплекта для ЭТЛ - РТ-2048-02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01.07.2014г.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план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68644,07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68644,07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6C1A5E">
        <w:trPr>
          <w:gridAfter w:val="1"/>
          <w:wAfter w:w="2136" w:type="dxa"/>
          <w:trHeight w:val="49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 xml:space="preserve">ИТОГО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6741889,87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F3" w:rsidRPr="006C1A5E" w:rsidRDefault="006C1A5E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6C1A5E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7224380,88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6C1A5E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</w:tr>
      <w:tr w:rsidR="00AA51F3" w:rsidRPr="00AA51F3" w:rsidTr="00AA51F3">
        <w:trPr>
          <w:gridAfter w:val="1"/>
          <w:wAfter w:w="2136" w:type="dxa"/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207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  <w:tr w:rsidR="00AA51F3" w:rsidRPr="00AA51F3" w:rsidTr="00AA51F3">
        <w:trPr>
          <w:gridAfter w:val="1"/>
          <w:wAfter w:w="2136" w:type="dxa"/>
          <w:trHeight w:val="300"/>
        </w:trPr>
        <w:tc>
          <w:tcPr>
            <w:tcW w:w="11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Директор МУП "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Выксаэнерго</w:t>
            </w:r>
            <w:proofErr w:type="spellEnd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"                                                                                         </w:t>
            </w:r>
            <w:r w:rsidR="006C1A5E">
              <w:rPr>
                <w:rFonts w:ascii="Arial CYR" w:hAnsi="Arial CYR" w:cs="Arial CYR"/>
                <w:i/>
                <w:iCs/>
                <w:lang w:eastAsia="ru-RU"/>
              </w:rPr>
              <w:t xml:space="preserve">                </w:t>
            </w:r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 xml:space="preserve">          В.А. </w:t>
            </w:r>
            <w:proofErr w:type="spellStart"/>
            <w:r w:rsidRPr="006C1A5E">
              <w:rPr>
                <w:rFonts w:ascii="Arial CYR" w:hAnsi="Arial CYR" w:cs="Arial CYR"/>
                <w:i/>
                <w:iCs/>
                <w:lang w:eastAsia="ru-RU"/>
              </w:rPr>
              <w:t>Журин</w:t>
            </w:r>
            <w:proofErr w:type="spellEnd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AA51F3" w:rsidRPr="00AA51F3" w:rsidTr="00AA51F3">
        <w:trPr>
          <w:gridAfter w:val="1"/>
          <w:wAfter w:w="2136" w:type="dxa"/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  <w:tr w:rsidR="00AA51F3" w:rsidRPr="00AA51F3" w:rsidTr="00AA51F3">
        <w:trPr>
          <w:gridAfter w:val="1"/>
          <w:wAfter w:w="2136" w:type="dxa"/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sz w:val="12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F3" w:rsidRPr="00AA51F3" w:rsidRDefault="00AA51F3" w:rsidP="00AA51F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</w:tbl>
    <w:p w:rsidR="00687D4A" w:rsidRDefault="00687D4A" w:rsidP="00687D4A">
      <w:pPr>
        <w:sectPr w:rsidR="00687D4A" w:rsidSect="00AA51F3">
          <w:pgSz w:w="16838" w:h="11906" w:orient="landscape"/>
          <w:pgMar w:top="357" w:right="448" w:bottom="357" w:left="839" w:header="720" w:footer="720" w:gutter="0"/>
          <w:cols w:space="720"/>
          <w:docGrid w:linePitch="360"/>
        </w:sectPr>
      </w:pPr>
    </w:p>
    <w:p w:rsidR="00687D4A" w:rsidRDefault="00687D4A" w:rsidP="00687D4A"/>
    <w:tbl>
      <w:tblPr>
        <w:tblW w:w="12800" w:type="dxa"/>
        <w:tblInd w:w="93" w:type="dxa"/>
        <w:tblLook w:val="04A0"/>
      </w:tblPr>
      <w:tblGrid>
        <w:gridCol w:w="1420"/>
        <w:gridCol w:w="1679"/>
        <w:gridCol w:w="1679"/>
        <w:gridCol w:w="1679"/>
        <w:gridCol w:w="2000"/>
        <w:gridCol w:w="1796"/>
        <w:gridCol w:w="1679"/>
        <w:gridCol w:w="1679"/>
      </w:tblGrid>
      <w:tr w:rsidR="0010430B" w:rsidRPr="0010430B" w:rsidTr="0010430B">
        <w:trPr>
          <w:trHeight w:val="255"/>
        </w:trPr>
        <w:tc>
          <w:tcPr>
            <w:tcW w:w="128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30B" w:rsidRPr="00802A96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lang w:eastAsia="ru-RU"/>
              </w:rPr>
            </w:pPr>
            <w:r w:rsidRPr="00802A96">
              <w:rPr>
                <w:rFonts w:ascii="Arial CYR" w:hAnsi="Arial CYR" w:cs="Arial CYR"/>
                <w:b/>
                <w:lang w:eastAsia="ru-RU"/>
              </w:rPr>
              <w:t>Данные по передаче электроэнергии МУП "Выксаэнерго"  2014 год</w:t>
            </w:r>
          </w:p>
        </w:tc>
      </w:tr>
      <w:tr w:rsidR="0010430B" w:rsidRPr="0010430B" w:rsidTr="0010430B">
        <w:trPr>
          <w:trHeight w:val="405"/>
        </w:trPr>
        <w:tc>
          <w:tcPr>
            <w:tcW w:w="128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  <w:tr w:rsidR="0010430B" w:rsidRPr="0010430B" w:rsidTr="0010430B">
        <w:trPr>
          <w:trHeight w:val="135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2014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 xml:space="preserve">Поступление электроэнергии в сеть              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 xml:space="preserve">Потери электроэнергии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 xml:space="preserve">Передано электроэнергии  потребителям 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 xml:space="preserve">Общая присоединенная мощность за месяц  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 xml:space="preserve">Присоединенная мощность за месяц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Передано электроэнергии потребителям НН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Передано электроэнергии  потребителям СН</w:t>
            </w:r>
            <w:proofErr w:type="gramStart"/>
            <w:r w:rsidRPr="0010430B">
              <w:rPr>
                <w:rFonts w:ascii="Arial CYR" w:hAnsi="Arial CYR" w:cs="Arial CYR"/>
                <w:lang w:eastAsia="ru-RU"/>
              </w:rPr>
              <w:t>2</w:t>
            </w:r>
            <w:proofErr w:type="gramEnd"/>
          </w:p>
        </w:tc>
      </w:tr>
      <w:tr w:rsidR="0010430B" w:rsidRPr="0010430B" w:rsidTr="0010430B">
        <w:trPr>
          <w:trHeight w:val="327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кВт*</w:t>
            </w:r>
            <w:proofErr w:type="gramStart"/>
            <w:r w:rsidRPr="0010430B">
              <w:rPr>
                <w:rFonts w:ascii="Arial CYR" w:hAnsi="Arial CYR" w:cs="Arial CYR"/>
                <w:lang w:eastAsia="ru-RU"/>
              </w:rPr>
              <w:t>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кВт*</w:t>
            </w:r>
            <w:proofErr w:type="gramStart"/>
            <w:r w:rsidRPr="0010430B">
              <w:rPr>
                <w:rFonts w:ascii="Arial CYR" w:hAnsi="Arial CYR" w:cs="Arial CYR"/>
                <w:lang w:eastAsia="ru-RU"/>
              </w:rPr>
              <w:t>ч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кВт*</w:t>
            </w:r>
            <w:proofErr w:type="gramStart"/>
            <w:r w:rsidRPr="0010430B">
              <w:rPr>
                <w:rFonts w:ascii="Arial CYR" w:hAnsi="Arial CYR" w:cs="Arial CYR"/>
                <w:lang w:eastAsia="ru-RU"/>
              </w:rPr>
              <w:t>ч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МВт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кВт*</w:t>
            </w:r>
            <w:proofErr w:type="gramStart"/>
            <w:r w:rsidRPr="0010430B">
              <w:rPr>
                <w:rFonts w:ascii="Arial CYR" w:hAnsi="Arial CYR" w:cs="Arial CYR"/>
                <w:lang w:eastAsia="ru-RU"/>
              </w:rPr>
              <w:t>ч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кВт*</w:t>
            </w:r>
            <w:proofErr w:type="gramStart"/>
            <w:r w:rsidRPr="0010430B">
              <w:rPr>
                <w:rFonts w:ascii="Arial CYR" w:hAnsi="Arial CYR" w:cs="Arial CYR"/>
                <w:lang w:eastAsia="ru-RU"/>
              </w:rPr>
              <w:t>ч</w:t>
            </w:r>
            <w:proofErr w:type="gramEnd"/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январь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9338578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973342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8365236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61,2387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3844105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4521131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февраль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9365641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654236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8711405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61,3117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0,073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3804999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4906406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март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8341815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990711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7351104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61,3687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0,057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3118769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4232335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апрель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7723833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408706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7315127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61,4687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3314240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4000887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май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6689607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524361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6165246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62,056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2827618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3337628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июнь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6308007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317185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5990822</w:t>
            </w:r>
            <w:bookmarkStart w:id="1" w:name="_GoBack"/>
            <w:bookmarkEnd w:id="1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62,156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2747590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3243232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июль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6301701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399487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5902214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62,378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2689894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3212320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август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6631721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460295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6171426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62,754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0,376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2750467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3420959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сентябрь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6819726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357808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6461918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62,871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3066879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3395039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октябрь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8165623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868829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7296794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63,103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3253141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4043653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ноябрь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8909414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653968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8255446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63,585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0,482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3567440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4688006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декабрь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9320374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961431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8358943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63,970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0,385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3600982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4757961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  <w:r w:rsidRPr="0010430B">
              <w:rPr>
                <w:rFonts w:ascii="Arial CYR" w:hAnsi="Arial CYR" w:cs="Arial CYR"/>
                <w:b/>
                <w:bCs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10430B">
              <w:rPr>
                <w:rFonts w:ascii="Arial CYR" w:hAnsi="Arial CYR" w:cs="Arial CYR"/>
                <w:b/>
                <w:bCs/>
                <w:lang w:eastAsia="ru-RU"/>
              </w:rPr>
              <w:t>93916040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10430B">
              <w:rPr>
                <w:rFonts w:ascii="Arial CYR" w:hAnsi="Arial CYR" w:cs="Arial CYR"/>
                <w:b/>
                <w:bCs/>
                <w:lang w:eastAsia="ru-RU"/>
              </w:rPr>
              <w:t>7570359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10430B">
              <w:rPr>
                <w:rFonts w:ascii="Arial CYR" w:hAnsi="Arial CYR" w:cs="Arial CYR"/>
                <w:b/>
                <w:bCs/>
                <w:lang w:eastAsia="ru-RU"/>
              </w:rPr>
              <w:t>86345681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10430B">
              <w:rPr>
                <w:rFonts w:ascii="Arial CYR" w:hAnsi="Arial CYR" w:cs="Arial CYR"/>
                <w:b/>
                <w:bCs/>
                <w:lang w:eastAsia="ru-RU"/>
              </w:rPr>
              <w:t>748,2584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10430B">
              <w:rPr>
                <w:rFonts w:ascii="Arial CYR" w:hAnsi="Arial CYR" w:cs="Arial CYR"/>
                <w:b/>
                <w:bCs/>
                <w:lang w:eastAsia="ru-RU"/>
              </w:rPr>
              <w:t>2,843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10430B">
              <w:rPr>
                <w:rFonts w:ascii="Arial CYR" w:hAnsi="Arial CYR" w:cs="Arial CYR"/>
                <w:b/>
                <w:bCs/>
                <w:lang w:eastAsia="ru-RU"/>
              </w:rPr>
              <w:t>38586124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FFFFFF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10430B">
              <w:rPr>
                <w:rFonts w:ascii="Arial CYR" w:hAnsi="Arial CYR" w:cs="Arial CYR"/>
                <w:b/>
                <w:bCs/>
                <w:lang w:eastAsia="ru-RU"/>
              </w:rPr>
              <w:t>47759557</w:t>
            </w: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FFFF"/>
            <w:vAlign w:val="center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  <w:tr w:rsidR="0010430B" w:rsidRPr="0010430B" w:rsidTr="0010430B">
        <w:trPr>
          <w:trHeight w:val="5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  <w:tr w:rsidR="0010430B" w:rsidRPr="0010430B" w:rsidTr="0010430B">
        <w:trPr>
          <w:trHeight w:val="255"/>
        </w:trPr>
        <w:tc>
          <w:tcPr>
            <w:tcW w:w="1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 xml:space="preserve">Ведущий специалист по транспорту электроэнергии                          </w:t>
            </w:r>
            <w:r>
              <w:rPr>
                <w:rFonts w:ascii="Arial CYR" w:hAnsi="Arial CYR" w:cs="Arial CYR"/>
                <w:lang w:eastAsia="ru-RU"/>
              </w:rPr>
              <w:t xml:space="preserve">                             </w:t>
            </w:r>
            <w:r w:rsidRPr="0010430B">
              <w:rPr>
                <w:rFonts w:ascii="Arial CYR" w:hAnsi="Arial CYR" w:cs="Arial CYR"/>
                <w:lang w:eastAsia="ru-RU"/>
              </w:rPr>
              <w:t xml:space="preserve">О.В.Рощина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  <w:tr w:rsidR="0010430B" w:rsidRPr="0010430B" w:rsidTr="0010430B">
        <w:trPr>
          <w:trHeight w:val="360"/>
        </w:trPr>
        <w:tc>
          <w:tcPr>
            <w:tcW w:w="1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10430B">
              <w:rPr>
                <w:rFonts w:ascii="Arial CYR" w:hAnsi="Arial CYR" w:cs="Arial CYR"/>
                <w:lang w:eastAsia="ru-RU"/>
              </w:rPr>
              <w:t>Начальник производственного отдела                                                                               В.В. Рассадин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  <w:tr w:rsidR="0010430B" w:rsidRPr="0010430B" w:rsidTr="0010430B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B" w:rsidRPr="0010430B" w:rsidRDefault="0010430B" w:rsidP="0010430B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</w:tbl>
    <w:p w:rsidR="00146237" w:rsidRDefault="00146237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p w:rsidR="004B76AF" w:rsidRDefault="004B76AF"/>
    <w:sectPr w:rsidR="004B76AF" w:rsidSect="0010430B">
      <w:pgSz w:w="16838" w:h="11906" w:orient="landscape"/>
      <w:pgMar w:top="357" w:right="448" w:bottom="35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4C43BA0"/>
    <w:multiLevelType w:val="hybridMultilevel"/>
    <w:tmpl w:val="48D0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E2"/>
    <w:rsid w:val="00001C7C"/>
    <w:rsid w:val="000600CD"/>
    <w:rsid w:val="000A48B8"/>
    <w:rsid w:val="000C56E5"/>
    <w:rsid w:val="000D1D48"/>
    <w:rsid w:val="000F321E"/>
    <w:rsid w:val="0010430B"/>
    <w:rsid w:val="00122673"/>
    <w:rsid w:val="00127D11"/>
    <w:rsid w:val="00144416"/>
    <w:rsid w:val="00146237"/>
    <w:rsid w:val="0016192C"/>
    <w:rsid w:val="00180A25"/>
    <w:rsid w:val="001B2296"/>
    <w:rsid w:val="001B6426"/>
    <w:rsid w:val="001C2210"/>
    <w:rsid w:val="001E7D16"/>
    <w:rsid w:val="001F5740"/>
    <w:rsid w:val="00221856"/>
    <w:rsid w:val="0022224A"/>
    <w:rsid w:val="002440C2"/>
    <w:rsid w:val="00265E0A"/>
    <w:rsid w:val="002D4C8D"/>
    <w:rsid w:val="00355EEE"/>
    <w:rsid w:val="003B0DEF"/>
    <w:rsid w:val="003E1B75"/>
    <w:rsid w:val="00454062"/>
    <w:rsid w:val="00461EA0"/>
    <w:rsid w:val="00465FEC"/>
    <w:rsid w:val="00466C76"/>
    <w:rsid w:val="0046790E"/>
    <w:rsid w:val="00480857"/>
    <w:rsid w:val="004B76AF"/>
    <w:rsid w:val="004D08E0"/>
    <w:rsid w:val="004D45E2"/>
    <w:rsid w:val="00505E41"/>
    <w:rsid w:val="005366AB"/>
    <w:rsid w:val="00602F02"/>
    <w:rsid w:val="00640A61"/>
    <w:rsid w:val="00640F29"/>
    <w:rsid w:val="00642430"/>
    <w:rsid w:val="00687D4A"/>
    <w:rsid w:val="006B4EDC"/>
    <w:rsid w:val="006C1A5E"/>
    <w:rsid w:val="006E033A"/>
    <w:rsid w:val="00723CED"/>
    <w:rsid w:val="007407EF"/>
    <w:rsid w:val="0074292A"/>
    <w:rsid w:val="00787065"/>
    <w:rsid w:val="007A3216"/>
    <w:rsid w:val="007A3F42"/>
    <w:rsid w:val="007E5565"/>
    <w:rsid w:val="00801A31"/>
    <w:rsid w:val="00802A96"/>
    <w:rsid w:val="00830892"/>
    <w:rsid w:val="00844DD1"/>
    <w:rsid w:val="008505F2"/>
    <w:rsid w:val="00854119"/>
    <w:rsid w:val="00862F8A"/>
    <w:rsid w:val="00890FDD"/>
    <w:rsid w:val="008B053B"/>
    <w:rsid w:val="008D406E"/>
    <w:rsid w:val="008E0A06"/>
    <w:rsid w:val="00943B25"/>
    <w:rsid w:val="00962517"/>
    <w:rsid w:val="00974EA3"/>
    <w:rsid w:val="00A31A71"/>
    <w:rsid w:val="00A566FC"/>
    <w:rsid w:val="00A56A5F"/>
    <w:rsid w:val="00A63531"/>
    <w:rsid w:val="00A72DFD"/>
    <w:rsid w:val="00A803E7"/>
    <w:rsid w:val="00A91FE0"/>
    <w:rsid w:val="00AA4209"/>
    <w:rsid w:val="00AA51F3"/>
    <w:rsid w:val="00B34961"/>
    <w:rsid w:val="00B44019"/>
    <w:rsid w:val="00BF1BB8"/>
    <w:rsid w:val="00C058E5"/>
    <w:rsid w:val="00C116E9"/>
    <w:rsid w:val="00C34852"/>
    <w:rsid w:val="00C81A47"/>
    <w:rsid w:val="00CA1A68"/>
    <w:rsid w:val="00CA6F97"/>
    <w:rsid w:val="00CB1D78"/>
    <w:rsid w:val="00D40724"/>
    <w:rsid w:val="00D9295F"/>
    <w:rsid w:val="00E22112"/>
    <w:rsid w:val="00E41731"/>
    <w:rsid w:val="00E63870"/>
    <w:rsid w:val="00E75CB0"/>
    <w:rsid w:val="00EA4948"/>
    <w:rsid w:val="00EA72A5"/>
    <w:rsid w:val="00EF76BD"/>
    <w:rsid w:val="00F149FA"/>
    <w:rsid w:val="00F63320"/>
    <w:rsid w:val="00F93F34"/>
    <w:rsid w:val="00F951F6"/>
    <w:rsid w:val="00FC1C89"/>
    <w:rsid w:val="00FD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D4A"/>
    <w:rPr>
      <w:color w:val="0000FF"/>
      <w:u w:val="single"/>
    </w:rPr>
  </w:style>
  <w:style w:type="character" w:customStyle="1" w:styleId="Q">
    <w:name w:val="Q"/>
    <w:rsid w:val="00687D4A"/>
  </w:style>
  <w:style w:type="character" w:styleId="a4">
    <w:name w:val="Strong"/>
    <w:qFormat/>
    <w:rsid w:val="00687D4A"/>
    <w:rPr>
      <w:b/>
      <w:bCs/>
    </w:rPr>
  </w:style>
  <w:style w:type="paragraph" w:styleId="a5">
    <w:name w:val="Body Text"/>
    <w:basedOn w:val="a"/>
    <w:link w:val="a6"/>
    <w:rsid w:val="00687D4A"/>
    <w:pPr>
      <w:widowControl/>
      <w:autoSpaceDE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7D4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687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444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4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0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D4072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a">
    <w:name w:val="FollowedHyperlink"/>
    <w:basedOn w:val="a0"/>
    <w:uiPriority w:val="99"/>
    <w:semiHidden/>
    <w:unhideWhenUsed/>
    <w:rsid w:val="00F951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D4A"/>
    <w:rPr>
      <w:color w:val="0000FF"/>
      <w:u w:val="single"/>
    </w:rPr>
  </w:style>
  <w:style w:type="character" w:customStyle="1" w:styleId="Q">
    <w:name w:val="Q"/>
    <w:rsid w:val="00687D4A"/>
  </w:style>
  <w:style w:type="character" w:styleId="a4">
    <w:name w:val="Strong"/>
    <w:qFormat/>
    <w:rsid w:val="00687D4A"/>
    <w:rPr>
      <w:b/>
      <w:bCs/>
    </w:rPr>
  </w:style>
  <w:style w:type="paragraph" w:styleId="a5">
    <w:name w:val="Body Text"/>
    <w:basedOn w:val="a"/>
    <w:link w:val="a6"/>
    <w:rsid w:val="00687D4A"/>
    <w:pPr>
      <w:widowControl/>
      <w:autoSpaceDE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7D4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687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444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4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0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D4072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a">
    <w:name w:val="FollowedHyperlink"/>
    <w:basedOn w:val="a0"/>
    <w:uiPriority w:val="99"/>
    <w:semiHidden/>
    <w:unhideWhenUsed/>
    <w:rsid w:val="00F951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80431;dst=0;ts=D8A5B59CD954E46B748D8D67E1B793EF;rnd=0.536109144479373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ase.consultant.ru/cons/cgi/online.cgi?req=doc;base=LAW;n=173010;dst=0;ts=49377CB10E3D0D786CE75BAAD537CBF2;rnd=0.658476033418474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consultant.ru/cons/cgi/online.cgi?req=doc;base=LAW;n=1729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ergo-wyks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LAW;n=179500;dst=0;ts=D1A0F680A684823BD171124F979C2334;rnd=0.3131116050650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9EA7-5F5B-49B2-9870-2410985C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9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Sfeed</cp:lastModifiedBy>
  <cp:revision>50</cp:revision>
  <cp:lastPrinted>2015-02-26T11:09:00Z</cp:lastPrinted>
  <dcterms:created xsi:type="dcterms:W3CDTF">2014-02-24T03:41:00Z</dcterms:created>
  <dcterms:modified xsi:type="dcterms:W3CDTF">2015-06-20T09:52:00Z</dcterms:modified>
</cp:coreProperties>
</file>