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7A4" w14:textId="3F4D5E90" w:rsidR="00D54376" w:rsidRPr="00D54376" w:rsidRDefault="00D54376" w:rsidP="00C32393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                                                      </w:t>
      </w:r>
    </w:p>
    <w:p w14:paraId="180AB169" w14:textId="77777777" w:rsidR="007C7860" w:rsidRDefault="007C7860" w:rsidP="00526D82">
      <w:pPr>
        <w:shd w:val="clear" w:color="auto" w:fill="FFFFFF"/>
        <w:spacing w:line="360" w:lineRule="auto"/>
        <w:ind w:left="552" w:hanging="475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6D44D305" w14:textId="77777777" w:rsidR="00480FD0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Утверждаю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:</w:t>
      </w:r>
    </w:p>
    <w:p w14:paraId="04606AC5" w14:textId="72D53CD3"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Директор </w:t>
      </w:r>
      <w:r w:rsidR="00662A6E">
        <w:rPr>
          <w:rFonts w:ascii="Times New Roman" w:hAnsi="Times New Roman" w:cs="Times New Roman"/>
          <w:b/>
          <w:sz w:val="22"/>
          <w:szCs w:val="22"/>
          <w:lang w:eastAsia="ru-RU"/>
        </w:rPr>
        <w:t>АО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ru-RU"/>
        </w:rPr>
        <w:t>Выксаэнерго</w:t>
      </w:r>
      <w:proofErr w:type="spellEnd"/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»</w:t>
      </w:r>
    </w:p>
    <w:p w14:paraId="01ECB61A" w14:textId="34B32D55" w:rsidR="00480FD0" w:rsidRPr="00D54376" w:rsidRDefault="00480FD0" w:rsidP="00526D82">
      <w:pPr>
        <w:widowControl/>
        <w:shd w:val="clear" w:color="auto" w:fill="FFFFFF"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____________________В.А.</w:t>
      </w:r>
      <w:r w:rsidR="00F525EE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Журин</w:t>
      </w:r>
    </w:p>
    <w:p w14:paraId="7112AF33" w14:textId="72394034" w:rsidR="00480FD0" w:rsidRPr="00EF3E92" w:rsidRDefault="00EF3E92" w:rsidP="00EF3E9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                  </w:t>
      </w:r>
      <w:r w:rsidR="00480FD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«_____</w:t>
      </w:r>
      <w:proofErr w:type="gramStart"/>
      <w:r w:rsidR="00480FD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_»_</w:t>
      </w:r>
      <w:proofErr w:type="gramEnd"/>
      <w:r w:rsidR="00480FD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________________20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2</w:t>
      </w:r>
      <w:r w:rsidR="00662A6E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3</w:t>
      </w:r>
      <w:r w:rsidR="00480FD0"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г.</w:t>
      </w:r>
    </w:p>
    <w:p w14:paraId="74D83ABA" w14:textId="77777777" w:rsidR="00480FD0" w:rsidRDefault="00480FD0" w:rsidP="00526D82">
      <w:pPr>
        <w:jc w:val="right"/>
      </w:pPr>
    </w:p>
    <w:p w14:paraId="2EB561B3" w14:textId="77777777" w:rsidR="0072324D" w:rsidRDefault="0072324D" w:rsidP="00C3239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7F71CEAA" w14:textId="67164E8B" w:rsidR="00485A1F" w:rsidRPr="00954FFB" w:rsidRDefault="00485A1F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Раскрытие информа</w:t>
      </w:r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ции по </w:t>
      </w:r>
      <w:r w:rsidR="0080263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АО</w:t>
      </w:r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«</w:t>
      </w:r>
      <w:proofErr w:type="spellStart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Выксаэнерго</w:t>
      </w:r>
      <w:proofErr w:type="spellEnd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» за 20</w:t>
      </w:r>
      <w:r w:rsidR="008F4EFD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</w:t>
      </w:r>
      <w:r w:rsidR="0080263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</w:t>
      </w: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год,</w:t>
      </w:r>
    </w:p>
    <w:p w14:paraId="4C124A44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на основании Постановления Правительства РФ от </w:t>
      </w:r>
      <w:r w:rsidR="006655A9"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21 января 2004 г. № 24.</w:t>
      </w:r>
    </w:p>
    <w:p w14:paraId="74B7EBF1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</w:p>
    <w:p w14:paraId="4EE36334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jc w:val="both"/>
        <w:rPr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pacing w:val="-2"/>
          <w:sz w:val="22"/>
        </w:rPr>
        <w:t>Нормативные и правовые акты, регулирующие условия договоров:</w:t>
      </w:r>
    </w:p>
    <w:p w14:paraId="0461960A" w14:textId="649E2967" w:rsidR="00485A1F" w:rsidRPr="00390534" w:rsidRDefault="00485A1F" w:rsidP="008F36D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lang w:eastAsia="ru-RU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-  </w:t>
      </w:r>
      <w:r w:rsidRPr="00390534">
        <w:rPr>
          <w:rFonts w:ascii="Times New Roman" w:hAnsi="Times New Roman" w:cs="Times New Roman"/>
          <w:color w:val="000000" w:themeColor="text1"/>
          <w:spacing w:val="-2"/>
          <w:sz w:val="22"/>
        </w:rPr>
        <w:t>Федеральный закон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 xml:space="preserve"> от 26.03.2003г. №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35-ФЗ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(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в ред. Федеральных законов от 22.08.2004 N 122-ФЗ,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30.12.2004 N 211-ФЗ, от 18.12.2006 N 232-ФЗ, от 04.11.2007 N 250-ФЗ,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14.07.2008 N 118-ФЗ, от 25.12.2008 N 281-ФЗ, от 23.11.2009 N 261-ФЗ,от 09.03.2010 N 26-ФЗ, от 26.07.2010 N 187-ФЗ, от 26.07.2010 N 188-ФЗ,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26.07.2010 N 189-ФЗ, от 27.07.2010 N 191-ФЗ, от 28.12.2010 N 401-ФЗ,от 07.02.2011 N 8-ФЗ, от 08.03.2011 N 33-ФЗ</w:t>
      </w:r>
      <w:r w:rsidR="00C8515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04.06.2011 N 123-ФЗ,от 18.07.2011 N 242-ФЗ, от 19.07.2011 N 248-ФЗ, от 06.12.2011 N 394-ФЗ,от 06.12.2011 N 401-ФЗ, от 25.06.2012 N 93-ФЗ, от 29.06.2012 N 96-ФЗ,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30.12.2012 N 291-ФЗ, от 05.04.2013 N 35-ФЗ, от 06.11.2013 N 308-ФЗ,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25.11.2013 N 317-ФЗ, от 20.04.2014 N 83-ФЗ, от 21.07.2014 N 217-ФЗ,</w:t>
      </w:r>
      <w:r w:rsidR="009710F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14.10.2014 N 307-ФЗ, от 29.12.2014 N 466-ФЗ, от 29.06.2015 N 160-ФЗ,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13.07.2015 N 224-ФЗ, от 13.07.2015 N 233-ФЗ, от 03.11.2015 N 307-ФЗ,от 30.12.2015 N 450-ФЗ, от 30.03.2016 N 74-ФЗ, от 01.05.2016 N 132-ФЗ,от 23.06.2016 N 196-ФЗ, от 03.07.2016 N 268-ФЗ, от 28.12.2016 N 508-ФЗ,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30.06.2017 N 129-ФЗ, от 18.07.2017 N 176-ФЗ, от 29.07.2017 N 216-ФЗ,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29.07.2017 N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273-ФЗ, от 29.12.2017 N 451-ФЗ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8F36DC" w:rsidRPr="008F36DC">
        <w:t xml:space="preserve">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.06.2018 N 172-ФЗ,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19.07.2018 N 208-ФЗ, от 29.07.2018 N 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254-ФЗ, от 29.07.2018 N 271-ФЗ,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29.07.2018 N 272-ФЗ, от 27.12.2018 N 522-ФЗ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02.08.2019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262-ФЗ, от 02.08.2019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300-ФЗ, от 27.12.2019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471-ФЗ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24.04.2020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>141-ФЗ, от 31.07.2020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281-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ФЗ, от 08.12.2020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402-ФЗ, от 27.12.2020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478-ФЗ, от 29.12.2020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480-ФЗ, от 30.12.2020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>534-ФЗ</w:t>
      </w:r>
      <w:r w:rsidR="005A045B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5A045B">
        <w:rPr>
          <w:rFonts w:ascii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 w:rsidR="005A045B" w:rsidRPr="00CB103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11.06.2021 </w:t>
      </w:r>
      <w:hyperlink r:id="rId5" w:history="1">
        <w:r w:rsidR="005A045B" w:rsidRPr="00802638">
          <w:rPr>
            <w:rFonts w:ascii="Times New Roman" w:hAnsi="Times New Roman" w:cs="Times New Roman"/>
            <w:sz w:val="22"/>
            <w:szCs w:val="22"/>
          </w:rPr>
          <w:t>N 170-ФЗ</w:t>
        </w:r>
      </w:hyperlink>
      <w:r w:rsidR="00802638" w:rsidRPr="00802638">
        <w:rPr>
          <w:rFonts w:ascii="Times New Roman" w:hAnsi="Times New Roman" w:cs="Times New Roman"/>
          <w:sz w:val="22"/>
          <w:szCs w:val="22"/>
        </w:rPr>
        <w:t xml:space="preserve">, </w:t>
      </w:r>
      <w:r w:rsidR="00802638" w:rsidRPr="00802638">
        <w:rPr>
          <w:rFonts w:ascii="Times New Roman" w:hAnsi="Times New Roman" w:cs="Times New Roman"/>
          <w:sz w:val="22"/>
          <w:szCs w:val="22"/>
          <w:lang w:eastAsia="ru-RU"/>
        </w:rPr>
        <w:t>16 февраля, 1 мая, 11 июня, 21 ноября 2022 г.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)</w:t>
      </w:r>
      <w:r w:rsidRPr="00390534">
        <w:rPr>
          <w:color w:val="000000" w:themeColor="text1"/>
          <w:spacing w:val="1"/>
          <w:sz w:val="22"/>
        </w:rPr>
        <w:t xml:space="preserve"> 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>«Об электроэнергетике»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EC5B070" w14:textId="77777777" w:rsidR="00485A1F" w:rsidRPr="005351E3" w:rsidRDefault="00485A1F" w:rsidP="0003611E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5351E3">
        <w:rPr>
          <w:rFonts w:ascii="Times New Roman" w:hAnsi="Times New Roman" w:cs="Times New Roman"/>
          <w:color w:val="000000" w:themeColor="text1"/>
          <w:spacing w:val="-2"/>
          <w:sz w:val="22"/>
        </w:rPr>
        <w:t>-  Федеральный закон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 от 26.03.2003г. </w:t>
      </w:r>
      <w:r w:rsidR="005351E3"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>№36-ФЗ</w:t>
      </w:r>
      <w:r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 xml:space="preserve">  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в ред. Федеральных законов от 28.12.2004 </w:t>
      </w:r>
      <w:hyperlink r:id="rId6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178-ФЗ,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от 31.03.2006 </w:t>
      </w:r>
      <w:hyperlink r:id="rId7" w:anchor="dst100008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54-ФЗ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05.02.2007 </w:t>
      </w:r>
      <w:hyperlink r:id="rId8" w:anchor="dst100180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13-ФЗ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02.10.2007 </w:t>
      </w:r>
      <w:hyperlink r:id="rId9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228-ФЗ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04.11.2007 </w:t>
      </w:r>
      <w:hyperlink r:id="rId10" w:anchor="dst100596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250-ФЗ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26.07.2010 </w:t>
      </w:r>
      <w:hyperlink r:id="rId11" w:anchor="dst1002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187-ФЗ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06.12.2011 </w:t>
      </w:r>
      <w:hyperlink r:id="rId12" w:anchor="dst100565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401-ФЗ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05.04.2013 </w:t>
      </w:r>
      <w:hyperlink r:id="rId13" w:anchor="dst1000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35-ФЗ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29.12.2014 </w:t>
      </w:r>
      <w:hyperlink r:id="rId14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466-ФЗ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 xml:space="preserve">«Об особенностях функционирования электроэнергетики в переходный период и о внесении изменений в некоторые законодательные акты </w:t>
      </w:r>
      <w:r w:rsidRPr="005351E3">
        <w:rPr>
          <w:rFonts w:ascii="Times New Roman" w:hAnsi="Times New Roman" w:cs="Times New Roman"/>
          <w:color w:val="000000"/>
          <w:spacing w:val="-2"/>
          <w:sz w:val="22"/>
        </w:rPr>
        <w:t>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электроэнергетике"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>.</w:t>
      </w:r>
    </w:p>
    <w:p w14:paraId="52388ED7" w14:textId="38252F43" w:rsidR="00485A1F" w:rsidRPr="006B2003" w:rsidRDefault="00485A1F" w:rsidP="007D2384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6B2003">
        <w:rPr>
          <w:rFonts w:ascii="Times New Roman" w:hAnsi="Times New Roman" w:cs="Times New Roman"/>
          <w:color w:val="000000"/>
          <w:spacing w:val="-1"/>
          <w:sz w:val="22"/>
        </w:rPr>
        <w:t>-  Постановление Правит</w:t>
      </w:r>
      <w:r w:rsidR="00D73E87" w:rsidRPr="006B2003">
        <w:rPr>
          <w:rFonts w:ascii="Times New Roman" w:hAnsi="Times New Roman" w:cs="Times New Roman"/>
          <w:color w:val="000000"/>
          <w:spacing w:val="-1"/>
          <w:sz w:val="22"/>
        </w:rPr>
        <w:t>ельства Российской Федерации от</w:t>
      </w:r>
      <w:r w:rsidRPr="006B2003">
        <w:rPr>
          <w:rFonts w:ascii="Times New Roman" w:hAnsi="Times New Roman" w:cs="Times New Roman"/>
          <w:color w:val="000000"/>
          <w:spacing w:val="-1"/>
          <w:sz w:val="22"/>
        </w:rPr>
        <w:t xml:space="preserve"> 04.05.2012г. №442 (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28.12.2012 N 1449,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30.12.2012 N 1482, от 30.01.2013 N 67, от 26.07.2013 N 630,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31.07.2013 N 652, от 26.08.2013 N 737, от 27.08.2013 N 743,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10.02.2014 N 95, от 31.07.2014 N 750, от 11.08.2014 N 792,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23.01.2015 N 47, от 28.02.2015 N 183, от 28.02.2015 N 184,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06.03.2015 N 201, от 28.05.2015 N 508, от 07.07.2015 N 680,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04.09.2015 N 941, от 22.02.2016 N 128, от 17.05.2016 N 433,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11.10.2016 N 1030, от 20.10.2016 N 1074, от 08.12.2016 N 1319,от 23.12.2016 N 1446, от 26.12.2016 N 1498, от 04.02.2017 N 139,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07.05.2017 N 542, от 11.05.2017 N 557, от 24.05.2017 N 624,от 07.07.2017 N 810, от 21.07.2017 N 863, от 28.07.2017 N 895,от 28.08.2017 N 1016, от 28.10.2017 N 1311, от 10.11.2017 N 1351,от 11.11.2017 N 1365, от 30.12.2017 N 1707,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от 29.06.2018 N 749,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30.06.2018 N 761, от 26.07.2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018 N 875, от 13.08.2018 N 937,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 xml:space="preserve">от 27.09.2018 N 1145, от 08.12.2018 N 1496, от 21.12.2018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N 1622,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30.01.2019 N 64,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t>02.03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227,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t>22.06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от 3</w:t>
      </w:r>
      <w:r w:rsidR="00961B0E">
        <w:rPr>
          <w:rFonts w:ascii="Times New Roman" w:hAnsi="Times New Roman" w:cs="Times New Roman"/>
          <w:sz w:val="22"/>
          <w:lang w:eastAsia="ru-RU"/>
        </w:rPr>
        <w:t>1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.</w:t>
      </w:r>
      <w:r w:rsidR="00961B0E">
        <w:rPr>
          <w:rFonts w:ascii="Times New Roman" w:hAnsi="Times New Roman" w:cs="Times New Roman"/>
          <w:sz w:val="22"/>
          <w:lang w:eastAsia="ru-RU"/>
        </w:rPr>
        <w:t>12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>1947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, от 07.03.2020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246, от 10.03.2020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262, от </w:t>
      </w:r>
      <w:r w:rsidR="00616D9B">
        <w:rPr>
          <w:rFonts w:ascii="Times New Roman" w:hAnsi="Times New Roman" w:cs="Times New Roman"/>
          <w:sz w:val="22"/>
          <w:lang w:eastAsia="ru-RU"/>
        </w:rPr>
        <w:lastRenderedPageBreak/>
        <w:t xml:space="preserve">21.03.2020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320,от 01.04.2020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403, </w:t>
      </w:r>
      <w:r w:rsidR="00C520E7">
        <w:rPr>
          <w:rFonts w:ascii="Times New Roman" w:hAnsi="Times New Roman" w:cs="Times New Roman"/>
          <w:sz w:val="22"/>
          <w:lang w:eastAsia="ru-RU"/>
        </w:rPr>
        <w:t xml:space="preserve">от 18.04.2020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520E7">
        <w:rPr>
          <w:rFonts w:ascii="Times New Roman" w:hAnsi="Times New Roman" w:cs="Times New Roman"/>
          <w:sz w:val="22"/>
          <w:lang w:eastAsia="ru-RU"/>
        </w:rPr>
        <w:t xml:space="preserve">554, от 30.04.2020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520E7">
        <w:rPr>
          <w:rFonts w:ascii="Times New Roman" w:hAnsi="Times New Roman" w:cs="Times New Roman"/>
          <w:sz w:val="22"/>
          <w:lang w:eastAsia="ru-RU"/>
        </w:rPr>
        <w:t>628,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 от 29.08.2020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>1298</w:t>
      </w:r>
      <w:r w:rsidR="00961B0E">
        <w:rPr>
          <w:rFonts w:ascii="Times New Roman" w:hAnsi="Times New Roman" w:cs="Times New Roman"/>
          <w:sz w:val="22"/>
          <w:lang w:eastAsia="ru-RU"/>
        </w:rPr>
        <w:t>,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 от 21.12.2020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2184, от 28.12.2020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2319, от 29.12.2020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>2339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с изм., внесенными решением ВАС РФ от 21.05.2013 N ВАС-15415/12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, </w:t>
      </w:r>
      <w:r w:rsidR="007D2384" w:rsidRPr="00CB1033">
        <w:rPr>
          <w:rFonts w:ascii="Times New Roman" w:hAnsi="Times New Roman" w:cs="Times New Roman"/>
          <w:sz w:val="22"/>
          <w:lang w:eastAsia="ru-RU"/>
        </w:rPr>
        <w:t xml:space="preserve">от 02.03.2021 </w:t>
      </w:r>
      <w:hyperlink r:id="rId15" w:history="1">
        <w:r w:rsidR="007D2384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7D2384" w:rsidRPr="00CB1033">
        <w:rPr>
          <w:rFonts w:ascii="Times New Roman" w:hAnsi="Times New Roman" w:cs="Times New Roman"/>
          <w:sz w:val="22"/>
          <w:lang w:eastAsia="ru-RU"/>
        </w:rPr>
        <w:t>,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</w:t>
      </w:r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от 12.07.2021 </w:t>
      </w:r>
      <w:hyperlink r:id="rId16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1169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, от 29.10.2021 </w:t>
      </w:r>
      <w:hyperlink r:id="rId17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1852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, от 16.12.2021 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       </w:t>
      </w:r>
      <w:hyperlink r:id="rId18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2306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>,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</w:t>
      </w:r>
      <w:r w:rsidR="007D2384" w:rsidRPr="00CB1033">
        <w:rPr>
          <w:rFonts w:ascii="Times New Roman" w:hAnsi="Times New Roman" w:cs="Times New Roman"/>
          <w:sz w:val="22"/>
          <w:lang w:eastAsia="ru-RU"/>
        </w:rPr>
        <w:t xml:space="preserve">от 28.12.2021 </w:t>
      </w:r>
      <w:hyperlink r:id="rId19" w:history="1">
        <w:r w:rsidR="007D2384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2516</w:t>
        </w:r>
      </w:hyperlink>
      <w:r w:rsidR="00C82AEC">
        <w:rPr>
          <w:rStyle w:val="a7"/>
          <w:rFonts w:ascii="Times New Roman" w:hAnsi="Times New Roman" w:cs="Times New Roman"/>
          <w:sz w:val="22"/>
          <w:lang w:eastAsia="ru-RU"/>
        </w:rPr>
        <w:t xml:space="preserve">, </w:t>
      </w:r>
      <w:r w:rsidR="00C82AEC" w:rsidRPr="00C82AEC">
        <w:rPr>
          <w:rFonts w:ascii="Times New Roman" w:hAnsi="Times New Roman" w:cs="Times New Roman"/>
          <w:sz w:val="22"/>
          <w:szCs w:val="22"/>
          <w:lang w:eastAsia="ru-RU"/>
        </w:rPr>
        <w:t>от 30.06.2022 </w:t>
      </w:r>
      <w:hyperlink r:id="rId20" w:anchor="dst100385" w:history="1">
        <w:r w:rsidR="00C82AEC" w:rsidRPr="00C82AEC">
          <w:rPr>
            <w:rStyle w:val="a7"/>
            <w:rFonts w:ascii="Times New Roman" w:hAnsi="Times New Roman" w:cs="Times New Roman"/>
            <w:sz w:val="22"/>
            <w:szCs w:val="22"/>
            <w:lang w:eastAsia="ru-RU"/>
          </w:rPr>
          <w:t>N 1178</w:t>
        </w:r>
      </w:hyperlink>
      <w:r w:rsidR="00C82AEC" w:rsidRPr="00C82AEC">
        <w:rPr>
          <w:rFonts w:ascii="Times New Roman" w:hAnsi="Times New Roman" w:cs="Times New Roman"/>
          <w:sz w:val="22"/>
          <w:szCs w:val="22"/>
          <w:lang w:eastAsia="ru-RU"/>
        </w:rPr>
        <w:t>, от 15.07.2022 </w:t>
      </w:r>
      <w:hyperlink r:id="rId21" w:anchor="dst100025" w:history="1">
        <w:r w:rsidR="00C82AEC" w:rsidRPr="00C82AEC">
          <w:rPr>
            <w:rStyle w:val="a7"/>
            <w:rFonts w:ascii="Times New Roman" w:hAnsi="Times New Roman" w:cs="Times New Roman"/>
            <w:sz w:val="22"/>
            <w:szCs w:val="22"/>
            <w:lang w:eastAsia="ru-RU"/>
          </w:rPr>
          <w:t>N 1275</w:t>
        </w:r>
      </w:hyperlink>
      <w:r w:rsidR="00C82AEC" w:rsidRPr="00C82AEC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C82AE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C82AEC" w:rsidRPr="00C82AEC">
        <w:rPr>
          <w:rFonts w:ascii="Times New Roman" w:hAnsi="Times New Roman" w:cs="Times New Roman"/>
          <w:sz w:val="22"/>
          <w:szCs w:val="22"/>
          <w:lang w:eastAsia="ru-RU"/>
        </w:rPr>
        <w:t>от 30.12.2022 </w:t>
      </w:r>
      <w:hyperlink r:id="rId22" w:anchor="dst100817" w:history="1">
        <w:r w:rsidR="00C82AEC" w:rsidRPr="00C82AEC">
          <w:rPr>
            <w:rStyle w:val="a7"/>
            <w:rFonts w:ascii="Times New Roman" w:hAnsi="Times New Roman" w:cs="Times New Roman"/>
            <w:sz w:val="22"/>
            <w:szCs w:val="22"/>
            <w:lang w:eastAsia="ru-RU"/>
          </w:rPr>
          <w:t>N 2556</w:t>
        </w:r>
      </w:hyperlink>
      <w:r w:rsidRPr="006B2003">
        <w:rPr>
          <w:rFonts w:ascii="Times New Roman" w:hAnsi="Times New Roman" w:cs="Times New Roman"/>
          <w:color w:val="000000"/>
          <w:spacing w:val="-1"/>
          <w:sz w:val="22"/>
        </w:rPr>
        <w:t>) «Об утверждении правил розничных рынков электрической энергии, полном или частичном ограничении режима потребления электрической энергии».</w:t>
      </w:r>
    </w:p>
    <w:p w14:paraId="5ECCBF52" w14:textId="23E63FA6" w:rsidR="00485A1F" w:rsidRPr="00250C6C" w:rsidRDefault="00485A1F" w:rsidP="002347AA">
      <w:pPr>
        <w:spacing w:line="360" w:lineRule="auto"/>
        <w:jc w:val="both"/>
        <w:rPr>
          <w:rStyle w:val="Q"/>
          <w:rFonts w:ascii="Times New Roman" w:hAnsi="Times New Roman" w:cs="Times New Roman"/>
          <w:sz w:val="22"/>
          <w:lang w:eastAsia="ru-RU"/>
        </w:rPr>
      </w:pPr>
      <w:r w:rsidRPr="00281CCA">
        <w:rPr>
          <w:rFonts w:ascii="Times New Roman" w:hAnsi="Times New Roman" w:cs="Times New Roman"/>
          <w:sz w:val="22"/>
        </w:rPr>
        <w:t xml:space="preserve">- </w:t>
      </w:r>
      <w:r w:rsidRPr="00281CCA">
        <w:rPr>
          <w:rFonts w:ascii="Times New Roman" w:hAnsi="Times New Roman" w:cs="Times New Roman"/>
          <w:color w:val="000000"/>
          <w:spacing w:val="-1"/>
          <w:sz w:val="22"/>
        </w:rPr>
        <w:t xml:space="preserve">Постановление Правительства Российской Федерации от 27.12.2004г. №861 </w:t>
      </w:r>
      <w:r w:rsidRPr="00281CCA">
        <w:rPr>
          <w:rFonts w:ascii="Times New Roman" w:hAnsi="Times New Roman" w:cs="Times New Roman"/>
          <w:sz w:val="22"/>
        </w:rPr>
        <w:t>(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21.03.2007 N 168,от 14.02.2009 N 118, от 21.04.2009 N 334, от 24.09.2010 N 759,от 01.03.2011 N 129, от 29.12.2011 N 1178, от 04.05.2012 N 442,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05.10.2012 N 1015, от 22.11.2012 N 1209, от 20.12.2012 N 1354,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26.07.2013 N 630, от 29.07.2013 N 640, от 12.08.2013 N 691,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26.08.2013 N 737, от 12.10.2013 N 915, от 28.10.2013 N 967,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21.11.2013 N 1047, от 09.12.2013 N 1131, от 10.02.2014 N 95,от 20.02.2014 N 130, от 11.06.2014 N 542, от 31.07.2014 N 740,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13.03.2015 N 219, от 13.04.2015 N 350, от 11.06.2015 N 588,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07.07.2015 N 679, от 04.09.2015 N 941,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30.09.2015 N 1044 (ред. 07.05.2017), от 22.02.2016 N 128,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09.08.2016 N 759, от 23.09.2016 N 953, от 05.10.2016 N 999,от 30.11.2016 N 1265, от 08.12.2016 N 1319, от 24.12.2016 N 1476,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07.05.2017 N 542, от 11.05.2017 N 557, от 10.11.2017 N 1351</w:t>
      </w:r>
      <w:r w:rsidR="00AC6702" w:rsidRPr="00AC6702">
        <w:t xml:space="preserve"> 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от 04.12.2017 N 1468,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27.12.2017 N 1661, от 12.04.2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018 N 448, от 18.04.2018 N 463,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13.08.2018 N 937, от 21.12.2018 N 1622, от 30.01.2019 N 64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19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.0</w:t>
      </w:r>
      <w:r w:rsidR="00B52330">
        <w:rPr>
          <w:rFonts w:ascii="Times New Roman" w:hAnsi="Times New Roman" w:cs="Times New Roman"/>
          <w:sz w:val="22"/>
          <w:lang w:eastAsia="ru-RU"/>
        </w:rPr>
        <w:t>4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470,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29.05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.2019 N 6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82,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22.06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26.12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1857,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27.12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>1982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, от 10.03.2020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262, от 21.03.2020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320,от 01.04.2020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403, от 18.04.2020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554, от 30.04.2020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628, от 29.06.2020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950, от 03.12.2020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2005, от 21.12.2020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>2184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, </w:t>
      </w:r>
      <w:r w:rsidR="002347AA" w:rsidRPr="00CB1033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23" w:history="1">
        <w:r w:rsidR="002347AA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85</w:t>
        </w:r>
      </w:hyperlink>
      <w:r w:rsidR="002347AA" w:rsidRPr="00CB1033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24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86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02.03.2021 </w:t>
      </w:r>
      <w:hyperlink r:id="rId25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31.03.2021 </w:t>
      </w:r>
      <w:hyperlink r:id="rId26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496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26.04.2021 </w:t>
      </w:r>
      <w:hyperlink r:id="rId27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639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30.06.2021 </w:t>
      </w:r>
      <w:hyperlink r:id="rId28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1071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11.08.2021 </w:t>
      </w:r>
      <w:hyperlink r:id="rId29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1332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09.10.2021 </w:t>
      </w:r>
      <w:hyperlink r:id="rId30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1711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29.10.2021 </w:t>
      </w:r>
      <w:hyperlink r:id="rId31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1852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29.12.2021 </w:t>
      </w:r>
      <w:hyperlink r:id="rId32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2566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EC34CC">
        <w:rPr>
          <w:rFonts w:ascii="Times New Roman" w:hAnsi="Times New Roman" w:cs="Times New Roman"/>
          <w:sz w:val="22"/>
          <w:lang w:eastAsia="ru-RU"/>
        </w:rPr>
        <w:t xml:space="preserve"> </w:t>
      </w:r>
      <w:r w:rsidR="00EC34CC" w:rsidRPr="00EC34CC">
        <w:rPr>
          <w:rFonts w:ascii="Times New Roman" w:hAnsi="Times New Roman" w:cs="Times New Roman"/>
          <w:sz w:val="22"/>
          <w:lang w:eastAsia="ru-RU"/>
        </w:rPr>
        <w:t xml:space="preserve">от 14.03.2022 </w:t>
      </w:r>
      <w:hyperlink r:id="rId33" w:history="1">
        <w:r w:rsidR="00EC34CC" w:rsidRPr="00EC34CC">
          <w:rPr>
            <w:rStyle w:val="a7"/>
            <w:rFonts w:ascii="Times New Roman" w:hAnsi="Times New Roman" w:cs="Times New Roman"/>
            <w:sz w:val="22"/>
            <w:lang w:eastAsia="ru-RU"/>
          </w:rPr>
          <w:t>N 360</w:t>
        </w:r>
      </w:hyperlink>
      <w:r w:rsidR="00EC34CC" w:rsidRPr="00EC34CC">
        <w:rPr>
          <w:rFonts w:ascii="Times New Roman" w:hAnsi="Times New Roman" w:cs="Times New Roman"/>
          <w:sz w:val="22"/>
          <w:lang w:eastAsia="ru-RU"/>
        </w:rPr>
        <w:t xml:space="preserve">, от 30.06.2022 </w:t>
      </w:r>
      <w:hyperlink r:id="rId34" w:history="1">
        <w:r w:rsidR="00EC34CC" w:rsidRPr="00EC34CC">
          <w:rPr>
            <w:rStyle w:val="a7"/>
            <w:rFonts w:ascii="Times New Roman" w:hAnsi="Times New Roman" w:cs="Times New Roman"/>
            <w:sz w:val="22"/>
            <w:lang w:eastAsia="ru-RU"/>
          </w:rPr>
          <w:t>N 1178</w:t>
        </w:r>
      </w:hyperlink>
      <w:r w:rsidR="00EC34CC" w:rsidRPr="00EC34CC">
        <w:rPr>
          <w:rFonts w:ascii="Times New Roman" w:hAnsi="Times New Roman" w:cs="Times New Roman"/>
          <w:sz w:val="22"/>
          <w:lang w:eastAsia="ru-RU"/>
        </w:rPr>
        <w:t xml:space="preserve">, от 30.12.2022 </w:t>
      </w:r>
      <w:hyperlink r:id="rId35" w:history="1">
        <w:r w:rsidR="00EC34CC" w:rsidRPr="00EC34CC">
          <w:rPr>
            <w:rStyle w:val="a7"/>
            <w:rFonts w:ascii="Times New Roman" w:hAnsi="Times New Roman" w:cs="Times New Roman"/>
            <w:sz w:val="22"/>
            <w:lang w:eastAsia="ru-RU"/>
          </w:rPr>
          <w:t>N 2556</w:t>
        </w:r>
      </w:hyperlink>
      <w:r w:rsidR="00EC34CC" w:rsidRPr="00EC34CC">
        <w:rPr>
          <w:rFonts w:ascii="Times New Roman" w:hAnsi="Times New Roman" w:cs="Times New Roman"/>
          <w:sz w:val="22"/>
          <w:lang w:eastAsia="ru-RU"/>
        </w:rPr>
        <w:t xml:space="preserve">,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с изм., внесенными </w:t>
      </w:r>
      <w:hyperlink r:id="rId36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Постановлением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 Конституционного Суда РФ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CB1033">
        <w:rPr>
          <w:rFonts w:ascii="Times New Roman" w:hAnsi="Times New Roman" w:cs="Times New Roman"/>
          <w:sz w:val="22"/>
          <w:lang w:eastAsia="ru-RU"/>
        </w:rPr>
        <w:t>от 25.04.2019 N 19-П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281CCA">
        <w:rPr>
          <w:rFonts w:ascii="Times New Roman" w:hAnsi="Times New Roman" w:cs="Times New Roman"/>
          <w:sz w:val="22"/>
        </w:rPr>
        <w:t xml:space="preserve">) </w:t>
      </w:r>
      <w:r w:rsidRPr="00281CCA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«Об утверждении правил недискриминационного доступа к услугам по передачи электрической энергии  и оказания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этих услуг».</w:t>
      </w:r>
    </w:p>
    <w:p w14:paraId="51F820F9" w14:textId="7BB1CA55" w:rsidR="00C32393" w:rsidRPr="00C32393" w:rsidRDefault="00485A1F" w:rsidP="00C32393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- </w:t>
      </w:r>
      <w:r w:rsidRPr="00250C6C">
        <w:rPr>
          <w:rFonts w:ascii="Times New Roman" w:hAnsi="Times New Roman" w:cs="Times New Roman"/>
          <w:color w:val="000000"/>
          <w:spacing w:val="-1"/>
          <w:sz w:val="22"/>
        </w:rPr>
        <w:t>Постановление Правительства Российской Федерации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 от 21 января 2004 г. N 24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(в ред. Постановлений Прави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тельства РФ от 01.02.2005 N 49,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21.04.2009 N 334, от 09.08.2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010 N 609, от 04.11.2011 N 877,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29.12.2011 N 1179, от 04.05.2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012 N 442, от 27.06.2013 N 543,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22.07.2013 N 614, от 26.07.2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013 N 630, от 31.08.2013 N 758,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09.12.2013 N 1131, от 17.02.2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116, от 17.02.2014 N 119,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25.02.2014 N 136, от 28.04.2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381, от 11.06.2014 N 542,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09.08.2014 N 787, от 23.01.20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15 N 47, от 16.02.2015 N 132,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11.05.2015 N 458, от 04.09.2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015 N 941, от 17.09.2015 N 987,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29.10.2015 N 1166, от 17.05.20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16 N 433, от 23.12.2016 N 1446,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17.02.2017 N 202, от 24.05.2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017 N 624, от 07.06.2017 N 683,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20.11.2018 N 1391, от 30.01.2019 N 64</w:t>
      </w:r>
      <w:r w:rsidR="00961B0E">
        <w:rPr>
          <w:rStyle w:val="Q"/>
          <w:rFonts w:ascii="Times New Roman" w:hAnsi="Times New Roman" w:cs="Times New Roman"/>
          <w:color w:val="000000"/>
          <w:spacing w:val="-1"/>
          <w:sz w:val="22"/>
        </w:rPr>
        <w:t>, 27.12.2019 №1892</w:t>
      </w:r>
      <w:r w:rsidR="004651E7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, </w:t>
      </w:r>
      <w:r w:rsidR="004651E7">
        <w:rPr>
          <w:rFonts w:ascii="Times New Roman" w:hAnsi="Times New Roman" w:cs="Times New Roman"/>
          <w:sz w:val="22"/>
          <w:lang w:eastAsia="ru-RU"/>
        </w:rPr>
        <w:t xml:space="preserve">от 07.03.2020 </w:t>
      </w:r>
      <w:r w:rsidR="004651E7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651E7">
        <w:rPr>
          <w:rFonts w:ascii="Times New Roman" w:hAnsi="Times New Roman" w:cs="Times New Roman"/>
          <w:sz w:val="22"/>
          <w:lang w:eastAsia="ru-RU"/>
        </w:rPr>
        <w:t xml:space="preserve">246, от 22.07.2020 </w:t>
      </w:r>
      <w:r w:rsidR="004651E7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651E7">
        <w:rPr>
          <w:rFonts w:ascii="Times New Roman" w:hAnsi="Times New Roman" w:cs="Times New Roman"/>
          <w:sz w:val="22"/>
          <w:lang w:eastAsia="ru-RU"/>
        </w:rPr>
        <w:t>1082</w:t>
      </w:r>
      <w:r w:rsidR="00E61D00">
        <w:rPr>
          <w:rFonts w:ascii="Times New Roman" w:hAnsi="Times New Roman" w:cs="Times New Roman"/>
          <w:sz w:val="22"/>
          <w:lang w:eastAsia="ru-RU"/>
        </w:rPr>
        <w:t xml:space="preserve">, от 29.08.2020 </w:t>
      </w:r>
      <w:r w:rsidR="00E61D00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E61D00">
        <w:rPr>
          <w:rFonts w:ascii="Times New Roman" w:hAnsi="Times New Roman" w:cs="Times New Roman"/>
          <w:sz w:val="22"/>
          <w:lang w:eastAsia="ru-RU"/>
        </w:rPr>
        <w:t xml:space="preserve">1298, от 29.12.2020 </w:t>
      </w:r>
      <w:r w:rsidR="00E61D00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E61D00">
        <w:rPr>
          <w:rFonts w:ascii="Times New Roman" w:hAnsi="Times New Roman" w:cs="Times New Roman"/>
          <w:sz w:val="22"/>
          <w:lang w:eastAsia="ru-RU"/>
        </w:rPr>
        <w:t>2339</w:t>
      </w:r>
      <w:r w:rsidR="00C0383C">
        <w:rPr>
          <w:rFonts w:ascii="Times New Roman" w:hAnsi="Times New Roman" w:cs="Times New Roman"/>
          <w:sz w:val="22"/>
          <w:lang w:eastAsia="ru-RU"/>
        </w:rPr>
        <w:t xml:space="preserve">, </w:t>
      </w:r>
      <w:r w:rsidR="00C0383C" w:rsidRPr="00724681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37" w:history="1">
        <w:r w:rsidR="00C0383C" w:rsidRPr="00724681">
          <w:rPr>
            <w:rStyle w:val="a7"/>
            <w:rFonts w:ascii="Times New Roman" w:hAnsi="Times New Roman" w:cs="Times New Roman"/>
            <w:sz w:val="22"/>
            <w:lang w:eastAsia="ru-RU"/>
          </w:rPr>
          <w:t>N 86</w:t>
        </w:r>
      </w:hyperlink>
      <w:r w:rsidR="00C0383C" w:rsidRPr="00724681">
        <w:rPr>
          <w:rFonts w:ascii="Times New Roman" w:hAnsi="Times New Roman" w:cs="Times New Roman"/>
          <w:sz w:val="22"/>
          <w:lang w:eastAsia="ru-RU"/>
        </w:rPr>
        <w:t xml:space="preserve">, от 02.03.2021 </w:t>
      </w:r>
      <w:hyperlink r:id="rId38" w:history="1">
        <w:r w:rsidR="00C0383C" w:rsidRPr="00724681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C0383C" w:rsidRPr="00724681">
        <w:rPr>
          <w:rFonts w:ascii="Times New Roman" w:hAnsi="Times New Roman" w:cs="Times New Roman"/>
          <w:sz w:val="22"/>
          <w:lang w:eastAsia="ru-RU"/>
        </w:rPr>
        <w:t>,</w:t>
      </w:r>
      <w:r w:rsidR="00C0383C">
        <w:rPr>
          <w:rFonts w:ascii="Times New Roman" w:hAnsi="Times New Roman" w:cs="Times New Roman"/>
          <w:sz w:val="22"/>
          <w:lang w:eastAsia="ru-RU"/>
        </w:rPr>
        <w:t xml:space="preserve"> </w:t>
      </w:r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от 18.05.2022 </w:t>
      </w:r>
      <w:hyperlink r:id="rId39" w:history="1">
        <w:r w:rsidR="00CB17C4" w:rsidRPr="00CB17C4">
          <w:rPr>
            <w:rStyle w:val="a7"/>
            <w:rFonts w:ascii="Times New Roman" w:hAnsi="Times New Roman" w:cs="Times New Roman"/>
            <w:sz w:val="22"/>
            <w:lang w:eastAsia="ru-RU"/>
          </w:rPr>
          <w:t>N 898</w:t>
        </w:r>
      </w:hyperlink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, от 30.12.2022 </w:t>
      </w:r>
      <w:hyperlink r:id="rId40" w:history="1">
        <w:r w:rsidR="00CB17C4" w:rsidRPr="00CB17C4">
          <w:rPr>
            <w:rStyle w:val="a7"/>
            <w:rFonts w:ascii="Times New Roman" w:hAnsi="Times New Roman" w:cs="Times New Roman"/>
            <w:sz w:val="22"/>
            <w:lang w:eastAsia="ru-RU"/>
          </w:rPr>
          <w:t>N 2556</w:t>
        </w:r>
      </w:hyperlink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, с изм., внесенными Постановлением Правительства РФ от 30.04.2020 </w:t>
      </w:r>
      <w:hyperlink r:id="rId41" w:history="1">
        <w:r w:rsidR="00CB17C4" w:rsidRPr="00CB17C4">
          <w:rPr>
            <w:rStyle w:val="a7"/>
            <w:rFonts w:ascii="Times New Roman" w:hAnsi="Times New Roman" w:cs="Times New Roman"/>
            <w:sz w:val="22"/>
            <w:lang w:eastAsia="ru-RU"/>
          </w:rPr>
          <w:t>N 622</w:t>
        </w:r>
      </w:hyperlink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, от 29.09.2022 </w:t>
      </w:r>
      <w:hyperlink r:id="rId42" w:history="1">
        <w:r w:rsidR="00CB17C4" w:rsidRPr="00CB17C4">
          <w:rPr>
            <w:rStyle w:val="a7"/>
            <w:rFonts w:ascii="Times New Roman" w:hAnsi="Times New Roman" w:cs="Times New Roman"/>
            <w:sz w:val="22"/>
            <w:lang w:eastAsia="ru-RU"/>
          </w:rPr>
          <w:t>N 1723</w:t>
        </w:r>
      </w:hyperlink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, от 14.11.2022 </w:t>
      </w:r>
      <w:hyperlink r:id="rId43" w:history="1">
        <w:r w:rsidR="00CB17C4" w:rsidRPr="00CB17C4">
          <w:rPr>
            <w:rStyle w:val="a7"/>
            <w:rFonts w:ascii="Times New Roman" w:hAnsi="Times New Roman" w:cs="Times New Roman"/>
            <w:sz w:val="22"/>
            <w:lang w:eastAsia="ru-RU"/>
          </w:rPr>
          <w:t>N 2053</w:t>
        </w:r>
      </w:hyperlink>
      <w:r w:rsidR="00CB17C4" w:rsidRPr="00CB17C4">
        <w:rPr>
          <w:rFonts w:ascii="Times New Roman" w:hAnsi="Times New Roman" w:cs="Times New Roman"/>
          <w:sz w:val="22"/>
          <w:lang w:eastAsia="ru-RU"/>
        </w:rPr>
        <w:t xml:space="preserve">)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«Об утверждении стандартов раскрытия информации субъектами оптового и розничных рынков электрической энергии".</w:t>
      </w:r>
    </w:p>
    <w:p w14:paraId="18452445" w14:textId="12C08142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z w:val="22"/>
        </w:rPr>
        <w:t xml:space="preserve">Оказание услуг по передаче электрической </w:t>
      </w:r>
      <w:r w:rsidR="00CB17C4" w:rsidRPr="00D54376">
        <w:rPr>
          <w:rFonts w:ascii="Times New Roman" w:hAnsi="Times New Roman" w:cs="Times New Roman"/>
          <w:b/>
          <w:bCs/>
          <w:color w:val="000000"/>
          <w:sz w:val="22"/>
        </w:rPr>
        <w:t>энергии по</w:t>
      </w:r>
      <w:r w:rsidRPr="00D54376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                                                                                                                                                электрическим сетям </w:t>
      </w:r>
      <w:r w:rsidR="00CB17C4">
        <w:rPr>
          <w:rFonts w:ascii="Times New Roman" w:hAnsi="Times New Roman" w:cs="Times New Roman"/>
          <w:b/>
          <w:bCs/>
          <w:color w:val="000000"/>
          <w:sz w:val="22"/>
        </w:rPr>
        <w:t>АО</w:t>
      </w:r>
      <w:r w:rsidRPr="00D54376">
        <w:rPr>
          <w:rFonts w:ascii="Times New Roman" w:hAnsi="Times New Roman" w:cs="Times New Roman"/>
          <w:b/>
          <w:bCs/>
          <w:color w:val="000000"/>
          <w:sz w:val="22"/>
        </w:rPr>
        <w:t xml:space="preserve"> «</w:t>
      </w:r>
      <w:proofErr w:type="spellStart"/>
      <w:r w:rsidRPr="00D54376">
        <w:rPr>
          <w:rFonts w:ascii="Times New Roman" w:hAnsi="Times New Roman" w:cs="Times New Roman"/>
          <w:b/>
          <w:bCs/>
          <w:color w:val="000000"/>
          <w:sz w:val="22"/>
        </w:rPr>
        <w:t>Выксаэнерго</w:t>
      </w:r>
      <w:proofErr w:type="spellEnd"/>
      <w:r w:rsidRPr="00D54376">
        <w:rPr>
          <w:rFonts w:ascii="Times New Roman" w:hAnsi="Times New Roman" w:cs="Times New Roman"/>
          <w:b/>
          <w:bCs/>
          <w:color w:val="000000"/>
          <w:sz w:val="22"/>
        </w:rPr>
        <w:t>» осуществляется на основании договоров:</w:t>
      </w:r>
    </w:p>
    <w:p w14:paraId="2F8D1CBF" w14:textId="77777777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color w:val="000000"/>
          <w:spacing w:val="-2"/>
          <w:sz w:val="22"/>
        </w:rPr>
      </w:pPr>
    </w:p>
    <w:p w14:paraId="53948F45" w14:textId="6434EB7B" w:rsidR="00770DD3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Договор № 56-ЮР от 31.01.2008 года с филиалом ОАО «Нижновэнерго» </w:t>
      </w:r>
      <w:r w:rsidR="00F525EE">
        <w:rPr>
          <w:rFonts w:ascii="Times New Roman" w:hAnsi="Times New Roman" w:cs="Times New Roman"/>
          <w:color w:val="000000"/>
          <w:spacing w:val="-2"/>
          <w:sz w:val="22"/>
        </w:rPr>
        <w:t>П</w:t>
      </w: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АО </w:t>
      </w:r>
      <w:proofErr w:type="spellStart"/>
      <w:r w:rsidR="00F525EE">
        <w:rPr>
          <w:rFonts w:ascii="Times New Roman" w:hAnsi="Times New Roman" w:cs="Times New Roman"/>
          <w:color w:val="000000"/>
          <w:spacing w:val="-2"/>
          <w:sz w:val="22"/>
        </w:rPr>
        <w:t>Россети</w:t>
      </w:r>
      <w:proofErr w:type="spellEnd"/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 «Центр и  </w:t>
      </w:r>
      <w:r w:rsidR="00770DD3">
        <w:rPr>
          <w:rFonts w:ascii="Times New Roman" w:hAnsi="Times New Roman" w:cs="Times New Roman"/>
          <w:color w:val="000000"/>
          <w:spacing w:val="-2"/>
          <w:sz w:val="22"/>
        </w:rPr>
        <w:t xml:space="preserve">     </w:t>
      </w:r>
    </w:p>
    <w:p w14:paraId="054939A3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Приволжья».</w:t>
      </w:r>
    </w:p>
    <w:p w14:paraId="5A46740C" w14:textId="58DEE3F4" w:rsidR="00C32393" w:rsidRDefault="00C32393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14:paraId="79DBEBD1" w14:textId="77777777" w:rsidR="00F525EE" w:rsidRDefault="00F525EE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95309EF" w14:textId="3715CC2C" w:rsidR="000B191E" w:rsidRDefault="00CA41B0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F337" wp14:editId="6C71DF97">
                <wp:simplePos x="0" y="0"/>
                <wp:positionH relativeFrom="column">
                  <wp:posOffset>6679122</wp:posOffset>
                </wp:positionH>
                <wp:positionV relativeFrom="paragraph">
                  <wp:posOffset>1463</wp:posOffset>
                </wp:positionV>
                <wp:extent cx="159385" cy="5464766"/>
                <wp:effectExtent l="0" t="0" r="1206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46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3821" id="Прямоугольник 2" o:spid="_x0000_s1026" style="position:absolute;margin-left:525.9pt;margin-top:.1pt;width:12.55pt;height:4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9IewIAAIYFAAAOAAAAZHJzL2Uyb0RvYy54bWysVE1v2zAMvQ/YfxB0Xx1nSdoGcYogRYcB&#10;RVu0HXpWZCkWIIuapMTJfv0o+SNdV+xQLAeFEslH8pnk4upQa7IXziswBc3PRpQIw6FUZlvQH883&#10;Xy4o8YGZkmkwoqBH4enV8vOnRWPnYgwV6FI4giDGzxtb0CoEO88yzytRM38GVhhUSnA1C3h126x0&#10;rEH0Wmfj0WiWNeBK64AL7/H1ulXSZcKXUvBwL6UXgeiCYm4hnS6dm3hmywWbbx2zleJdGuwDWdRM&#10;GQw6QF2zwMjOqb+gasUdeJDhjEOdgZSKi1QDVpOP3lTzVDErUi1IjrcDTf7/wfK7/ZN9cEhDY/3c&#10;oxirOEhXx3/MjxwSWceBLHEIhONjPr38ejGlhKNqOplNzmezyGZ28rbOh28CahKFgjr8GIkjtr/1&#10;oTXtTWIwD1qVN0rrdIkNINbakT3DT7fZ5h34H1bafMgRc4ye2ankJIWjFhFPm0chiSqxyHFKOHXj&#10;KRnGuTAhb1UVK0Wb43SEvz7LPv1ESAKMyBKrG7A7gN6yBemxW3o6++gqUjMPzqN/JdY6Dx4pMpgw&#10;ONfKgHsPQGNVXeTWvieppSaytIHy+OCIg3aUvOU3Cj/vLfPhgTmcHZwy3AfhHg+poSkodBIlFbhf&#10;771He2xp1FLS4CwW1P/cMSco0d8NNvtlPpnE4U2XyfR8jBf3WrN5rTG7eg3YMzluHsuTGO2D7kXp&#10;oH7BtbGKUVHFDMfYBeXB9Zd1aHcELh4uVqtkhgNrWbg1T5ZH8MhqbN/nwwtztuvxgNNxB/3csvmb&#10;Vm9to6eB1S6AVGkOTrx2fOOwp8bpFlPcJq/vyeq0Ppe/AQAA//8DAFBLAwQUAAYACAAAACEAT1xa&#10;It0AAAAKAQAADwAAAGRycy9kb3ducmV2LnhtbEyPwU7DMBBE70j8g7VIXBC1U6khCXEqhMQVRMuF&#10;mxtv44h4HcXbNPD1uCc4jmY086beLn4QM06xD6QhWykQSG2wPXUaPvYv9wWIyIasGQKhhm+MsG2u&#10;r2pT2XCmd5x33IlUQrEyGhzzWEkZW4fexFUYkZJ3DJM3nOTUSTuZcyr3g1wrlUtvekoLzoz47LD9&#10;2p28hvKnfeMijBvH/WfZ+ez1OM13Wt/eLE+PIBgX/gvDBT+hQ5OYDuFENoohabXJEjtrWIO4+Ooh&#10;L0EcNBS5KkA2tfx/ofkFAAD//wMAUEsBAi0AFAAGAAgAAAAhALaDOJL+AAAA4QEAABMAAAAAAAAA&#10;AAAAAAAAAAAAAFtDb250ZW50X1R5cGVzXS54bWxQSwECLQAUAAYACAAAACEAOP0h/9YAAACUAQAA&#10;CwAAAAAAAAAAAAAAAAAvAQAAX3JlbHMvLnJlbHNQSwECLQAUAAYACAAAACEA6bF/SHsCAACGBQAA&#10;DgAAAAAAAAAAAAAAAAAuAgAAZHJzL2Uyb0RvYy54bWxQSwECLQAUAAYACAAAACEAT1xaIt0AAAAK&#10;AQAADwAAAAAAAAAAAAAAAADVBAAAZHJzL2Rvd25yZXYueG1sUEsFBgAAAAAEAAQA8wAAAN8FAAAA&#10;AA==&#10;" fillcolor="white [3212]" strokecolor="white [3212]" strokeweight="2pt"/>
            </w:pict>
          </mc:Fallback>
        </mc:AlternateContent>
      </w:r>
    </w:p>
    <w:p w14:paraId="11B0F01E" w14:textId="7DF0A4CC" w:rsidR="0046550F" w:rsidRDefault="00B24505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  <w:r w:rsidRPr="00B24505">
        <w:rPr>
          <w:noProof/>
        </w:rPr>
        <w:drawing>
          <wp:inline distT="0" distB="0" distL="0" distR="0" wp14:anchorId="6D776283" wp14:editId="333CAEF3">
            <wp:extent cx="6570980" cy="551243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3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4DC6B4" wp14:editId="13EF1767">
                <wp:simplePos x="0" y="0"/>
                <wp:positionH relativeFrom="column">
                  <wp:posOffset>3822065</wp:posOffset>
                </wp:positionH>
                <wp:positionV relativeFrom="paragraph">
                  <wp:posOffset>2540</wp:posOffset>
                </wp:positionV>
                <wp:extent cx="1800225" cy="120650"/>
                <wp:effectExtent l="0" t="0" r="28575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9C7253C" w14:textId="77777777" w:rsidR="00DC436C" w:rsidRDefault="00DC436C" w:rsidP="00DC4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C6B4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00.95pt;margin-top:.2pt;width:141.75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6BPAIAAKwEAAAOAAAAZHJzL2Uyb0RvYy54bWysVE1v2zAMvQ/YfxB0X+xkTdYGdYqsRYYB&#10;RVsgHXpWZLkxIIuapMTOfv2eFOdj3U5Dc1BIkeLH46Ovb7pGs61yviZT8OEg50wZSWVtXgv+43nx&#10;6ZIzH4QphSajCr5Tnt/MPn64bu1UjWhNulSOIYjx09YWfB2CnWaZl2vVCD8gqwyMFblGBKjuNSud&#10;aBG90dkozydZS660jqTyHrd3eyOfpfhVpWR4rCqvAtMFR20hnS6dq3hms2sxfXXCrmvZlyH+o4pG&#10;1AZJj6HuRBBs4+q/QjW1dOSpCgNJTUZVVUuVekA3w/xNN8u1sCr1AnC8PcLk3y+sfNgu7ZNjoftK&#10;HQYYAWmtn3pcxn66yjXxH5Uy2AHh7gib6gKT8dFlno9GY84kbMNRPhknXLPTa+t8+KaoYVEouMNY&#10;Elpie+8DMsL14BKTedJ1uai1TsrO32rHtgITxOBLajnTwgdcFnyRfrFohPjjmTasLfjkM2p5n5BI&#10;oE0MpRKt+sJPWEUpdKuuB3BF5Q64OtpTzlu5qNH8PSp/Eg4cA5TYm/CIo9KEWqmXOFuT+/Wv++iP&#10;0cPKWQvOFtz/3AinAMh3A1JcDS8uIsmTcjH+MoLizi2rc4vZNLcEUIfYUCuTGP2DPoiVo+YF6zWP&#10;WWESRiJ3wcNBvA37TcJ6SjWfJyfQ2opwb5ZWxtARsDja5+5FONvPP4A5D3Rgt5i+ocHeN740NN8E&#10;qurEkQjwHlVMOypYiTT3fn3jzp3ryev0kZn9BgAA//8DAFBLAwQUAAYACAAAACEAGEA3hNwAAAAH&#10;AQAADwAAAGRycy9kb3ducmV2LnhtbEyOQUsDMRCF74L/IYzgzSattWzXzZZFsIig0OrBY5qM2cXN&#10;ZNmk7frvHU96m8f7ePNVmyn04oRj6iJpmM8UCCQbXUdew/vb400BImVDzvSRUMM3JtjUlxeVKV08&#10;0w5P++wFj1AqjYY256GUMtkWg0mzOCBx9xnHYDLH0Us3mjOPh14ulFrJYDriD60Z8KFF+7U/Bg3P&#10;u61Z+O2Tern9yM2rz7ZJo9X6+mpq7kFknPIfDL/6rA41Ox3ikVwSvYaVmq8Z1bAEwXVR3PFxYG69&#10;BFlX8r9//QMAAP//AwBQSwECLQAUAAYACAAAACEAtoM4kv4AAADhAQAAEwAAAAAAAAAAAAAAAAAA&#10;AAAAW0NvbnRlbnRfVHlwZXNdLnhtbFBLAQItABQABgAIAAAAIQA4/SH/1gAAAJQBAAALAAAAAAAA&#10;AAAAAAAAAC8BAABfcmVscy8ucmVsc1BLAQItABQABgAIAAAAIQB0bD6BPAIAAKwEAAAOAAAAAAAA&#10;AAAAAAAAAC4CAABkcnMvZTJvRG9jLnhtbFBLAQItABQABgAIAAAAIQAYQDeE3AAAAAcBAAAPAAAA&#10;AAAAAAAAAAAAAJYEAABkcnMvZG93bnJldi54bWxQSwUGAAAAAAQABADzAAAAnwUAAAAA&#10;" fillcolor="window" strokecolor="window" strokeweight=".5pt">
                <v:textbox>
                  <w:txbxContent>
                    <w:p w14:paraId="49C7253C" w14:textId="77777777" w:rsidR="00DC436C" w:rsidRDefault="00DC436C" w:rsidP="00DC436C"/>
                  </w:txbxContent>
                </v:textbox>
              </v:shape>
            </w:pict>
          </mc:Fallback>
        </mc:AlternateContent>
      </w:r>
    </w:p>
    <w:p w14:paraId="352AE7A2" w14:textId="2E59ED76" w:rsidR="00C17C0D" w:rsidRDefault="00C17C0D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AF788C1" w14:textId="77777777" w:rsidR="00C32393" w:rsidRDefault="00C32393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A686778" w14:textId="79BFAB7E" w:rsidR="00C17C0D" w:rsidRDefault="00DB499C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  <w:r w:rsidRPr="00DB499C">
        <w:rPr>
          <w:noProof/>
        </w:rPr>
        <w:drawing>
          <wp:inline distT="0" distB="0" distL="0" distR="0" wp14:anchorId="53FA8134" wp14:editId="2CED51BD">
            <wp:extent cx="6570980" cy="291592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41090D" wp14:editId="255F8B1A">
                <wp:simplePos x="0" y="0"/>
                <wp:positionH relativeFrom="column">
                  <wp:posOffset>4469765</wp:posOffset>
                </wp:positionH>
                <wp:positionV relativeFrom="paragraph">
                  <wp:posOffset>635</wp:posOffset>
                </wp:positionV>
                <wp:extent cx="1631315" cy="119062"/>
                <wp:effectExtent l="0" t="0" r="2603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1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D57057" w14:textId="77777777" w:rsidR="00B71E03" w:rsidRDefault="00B71E03" w:rsidP="00B71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090D" id="Поле 5" o:spid="_x0000_s1027" type="#_x0000_t202" style="position:absolute;margin-left:351.95pt;margin-top:.05pt;width:128.45pt;height: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UnQAIAALMEAAAOAAAAZHJzL2Uyb0RvYy54bWysVEtv2zAMvg/YfxB0X2zntTaIU2QpMgwo&#10;2gLp0LMiS7EBWdQkJXb260fJzqPdTsVyUEiR4uPjR8/v2lqRg7CuAp3TbJBSIjSHotK7nP58WX+5&#10;ocR5pgumQIucHoWjd4vPn+aNmYkhlKAKYQkG0W7WmJyW3ptZkjheipq5ARih0SjB1syjandJYVmD&#10;0WuVDNN0mjRgC2OBC+fw9r4z0kWML6Xg/klKJzxROcXafDxtPLfhTBZzNttZZsqK92WwD1RRs0pj&#10;0nOoe+YZ2dvqr1B1xS04kH7AoU5AyoqL2AN2k6XvutmUzIjYC4LjzBkm9//C8sfDxjxb4ttv0OIA&#10;AyCNcTOHl6GfVto6/GOlBO0I4fEMm2g94eHRdJSNsgklHG1ZdptOhyFMcnltrPPfBdQkCDm1OJaI&#10;Fjs8ON+5nlxCMgeqKtaVUlE5upWy5MBwgjj4AhpKFHMeL3O6jr8+25tnSpMmp9PRJI2Z3tjcR0Ji&#10;O0qHgkSkVV/4Basg+Xbbkqq4wnELxRHhtdAxzxm+rhCDB2zgmVmkGiKK6+Of8JAKsGToJUpKsL//&#10;dR/8kQFopaRB6ubU/dozKxCXHxq5cZuNx4HrURlPvg5RsdeW7bVF7+sVILYZLqrhUQz+Xp1EaaF+&#10;xS1bhqxoYppj7pz6k7jy3ULhlnKxXEYnZLdh/kFvDA+hA25hwi/tK7Omp4FHAj3CieRs9o4NnW94&#10;qWG59yCrSJWAc4cqUiwouBmRbP0Wh9W71qPX5Vuz+AMAAP//AwBQSwMEFAAGAAgAAAAhABRgdCbb&#10;AAAABwEAAA8AAABkcnMvZG93bnJldi54bWxMj0FLAzEQhe+C/yGM4M0mtlC362bLIlhEUGj14DFN&#10;xuziZrJs0nb9905P9vj4Hm++qdZT6MURx9RF0nA/UyCQbHQdeQ2fH893BYiUDTnTR0INv5hgXV9f&#10;VaZ08URbPO6yFzxCqTQa2pyHUspkWwwmzeKAxOw7jsFkjqOXbjQnHg+9nCu1lMF0xBdaM+BTi/Zn&#10;dwgaXrcbM/ebF/W2+MrNu8+2SaPV+vZmah5BZJzyfxnO+qwONTvt44FcEr2GB7VYcfUMBOPVUvEn&#10;e45FAbKu5KV//QcAAP//AwBQSwECLQAUAAYACAAAACEAtoM4kv4AAADhAQAAEwAAAAAAAAAAAAAA&#10;AAAAAAAAW0NvbnRlbnRfVHlwZXNdLnhtbFBLAQItABQABgAIAAAAIQA4/SH/1gAAAJQBAAALAAAA&#10;AAAAAAAAAAAAAC8BAABfcmVscy8ucmVsc1BLAQItABQABgAIAAAAIQBAs6UnQAIAALMEAAAOAAAA&#10;AAAAAAAAAAAAAC4CAABkcnMvZTJvRG9jLnhtbFBLAQItABQABgAIAAAAIQAUYHQm2wAAAAcBAAAP&#10;AAAAAAAAAAAAAAAAAJoEAABkcnMvZG93bnJldi54bWxQSwUGAAAAAAQABADzAAAAogUAAAAA&#10;" fillcolor="window" strokecolor="window" strokeweight=".5pt">
                <v:textbox>
                  <w:txbxContent>
                    <w:p w14:paraId="77D57057" w14:textId="77777777" w:rsidR="00B71E03" w:rsidRDefault="00B71E03" w:rsidP="00B71E03"/>
                  </w:txbxContent>
                </v:textbox>
              </v:shape>
            </w:pict>
          </mc:Fallback>
        </mc:AlternateContent>
      </w:r>
    </w:p>
    <w:p w14:paraId="01247A78" w14:textId="16F78412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0927344" w14:textId="77777777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5E1C082" w14:textId="3ABC9607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BF85DA7" w14:textId="2E8931D2" w:rsidR="00F95A2C" w:rsidRDefault="00F95A2C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122DB6B3" w14:textId="46E98FB9" w:rsidR="00F95A2C" w:rsidRDefault="00F95A2C" w:rsidP="00C17C0D">
      <w:pPr>
        <w:shd w:val="clear" w:color="auto" w:fill="FFFFFF"/>
        <w:spacing w:line="360" w:lineRule="auto"/>
        <w:ind w:left="58" w:right="5" w:hanging="200"/>
        <w:rPr>
          <w:rFonts w:ascii="Times New Roman" w:hAnsi="Times New Roman" w:cs="Times New Roman"/>
          <w:color w:val="000000"/>
          <w:spacing w:val="1"/>
          <w:sz w:val="22"/>
        </w:rPr>
      </w:pPr>
    </w:p>
    <w:p w14:paraId="2C2BC012" w14:textId="0CF88596" w:rsidR="00770DD3" w:rsidRDefault="00770DD3" w:rsidP="005D566F">
      <w:pPr>
        <w:widowControl/>
        <w:tabs>
          <w:tab w:val="left" w:pos="270"/>
        </w:tabs>
        <w:suppressAutoHyphens w:val="0"/>
        <w:autoSpaceDE/>
        <w:rPr>
          <w:rFonts w:ascii="Times New Roman" w:hAnsi="Times New Roman" w:cs="Times New Roman"/>
          <w:szCs w:val="24"/>
          <w:lang w:eastAsia="ru-RU"/>
        </w:rPr>
      </w:pPr>
    </w:p>
    <w:p w14:paraId="79F93307" w14:textId="77777777" w:rsidR="008C7E00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78AC0" w14:textId="77777777" w:rsidR="005F1A39" w:rsidRPr="00D54376" w:rsidRDefault="005F1A39" w:rsidP="005F1A3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Сведения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14:paraId="5002E7A7" w14:textId="77777777" w:rsidR="008C7E00" w:rsidRPr="00D54376" w:rsidRDefault="008C7E00" w:rsidP="008C7E00">
      <w:pPr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2DF481C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F2836CB" w14:textId="77777777" w:rsidR="000368D2" w:rsidRPr="00D54376" w:rsidRDefault="000368D2" w:rsidP="000368D2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14:paraId="04CAEC81" w14:textId="77777777" w:rsidR="000368D2" w:rsidRPr="00810AEA" w:rsidRDefault="000368D2" w:rsidP="000368D2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20.12.2019 г.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     №65/6</w:t>
      </w:r>
    </w:p>
    <w:p w14:paraId="77DFD3C5" w14:textId="77777777" w:rsidR="000368D2" w:rsidRPr="00810AEA" w:rsidRDefault="000368D2" w:rsidP="000368D2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60CC34A2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г.Нижний</w:t>
      </w:r>
      <w:proofErr w:type="spellEnd"/>
      <w:r w:rsidRPr="00810AEA">
        <w:rPr>
          <w:rFonts w:ascii="Times New Roman" w:hAnsi="Times New Roman"/>
          <w:sz w:val="22"/>
          <w:szCs w:val="22"/>
          <w:lang w:eastAsia="ru-RU"/>
        </w:rPr>
        <w:t xml:space="preserve"> Новгород</w:t>
      </w:r>
    </w:p>
    <w:p w14:paraId="150C25A9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0E0D9313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Об установлении индивидуальных тарифов </w:t>
      </w:r>
    </w:p>
    <w:p w14:paraId="39CFE8BD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на услуги по передаче электрической энергии </w:t>
      </w:r>
    </w:p>
    <w:p w14:paraId="78207445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для взаиморасчетов между </w:t>
      </w:r>
    </w:p>
    <w:p w14:paraId="10198490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МУНИЦИПАЛЬНЫМ УНИТАРНЫМ</w:t>
      </w:r>
    </w:p>
    <w:p w14:paraId="3DFF47C7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 ПРЕДПРИЯТИЕМ «ВЫКСАЭНЕРГО» </w:t>
      </w:r>
    </w:p>
    <w:p w14:paraId="0571715E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(ИНН 5247015739), г. Выкса Нижегородской </w:t>
      </w:r>
    </w:p>
    <w:p w14:paraId="6C16CEFB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области, и сетевыми организациями</w:t>
      </w:r>
    </w:p>
    <w:p w14:paraId="420F56FD" w14:textId="77777777" w:rsidR="000368D2" w:rsidRPr="00810AEA" w:rsidRDefault="000368D2" w:rsidP="000368D2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6188FFA6" w14:textId="77777777" w:rsidR="000368D2" w:rsidRPr="00810AEA" w:rsidRDefault="000368D2" w:rsidP="000368D2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5FC4780B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Федеральным законом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от 26 марта 2003 г. № 35-ФЗ «Об электроэнергетике», постановлением Правительства Российской Федерации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810AEA">
        <w:rPr>
          <w:rFonts w:ascii="Times New Roman" w:hAnsi="Times New Roman"/>
          <w:sz w:val="22"/>
          <w:szCs w:val="22"/>
          <w:lang w:eastAsia="ru-RU"/>
        </w:rPr>
        <w:br/>
        <w:t xml:space="preserve"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, экспертного заключения рег. № в-708 от 13 ноября 2019 г., дополнительного экспертного заключения рег. № в-1167 от 12 декабря 2019 г.:</w:t>
      </w:r>
    </w:p>
    <w:p w14:paraId="0F3E17B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1.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</w:t>
      </w:r>
      <w:r w:rsidRPr="00810AEA">
        <w:rPr>
          <w:rFonts w:ascii="Times New Roman" w:hAnsi="Times New Roman"/>
          <w:sz w:val="22"/>
          <w:szCs w:val="22"/>
        </w:rPr>
        <w:t xml:space="preserve">Установить и ввести в действие на период регулирования с 1 января 2020 г. по 31 декабря 2024 г. включительно индивидуальные тарифы на услуги по передаче электрической энергии для взаиморасчетов между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, и сетевыми организациями согласно </w:t>
      </w:r>
      <w:hyperlink r:id="rId46" w:history="1">
        <w:r w:rsidRPr="00810AEA">
          <w:rPr>
            <w:rFonts w:ascii="Times New Roman" w:hAnsi="Times New Roman"/>
            <w:sz w:val="22"/>
            <w:szCs w:val="22"/>
          </w:rPr>
          <w:t>Приложению 1</w:t>
        </w:r>
      </w:hyperlink>
      <w:r w:rsidRPr="00810AEA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14:paraId="5C1F7EAC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2.</w:t>
      </w:r>
      <w:r w:rsidRPr="00810AEA">
        <w:rPr>
          <w:rFonts w:ascii="Times New Roman" w:hAnsi="Times New Roman"/>
          <w:sz w:val="22"/>
          <w:szCs w:val="22"/>
        </w:rPr>
        <w:t xml:space="preserve"> Установить необходимую валовую </w:t>
      </w:r>
      <w:hyperlink r:id="rId47" w:history="1">
        <w:r w:rsidRPr="00810AEA">
          <w:rPr>
            <w:rFonts w:ascii="Times New Roman" w:hAnsi="Times New Roman"/>
            <w:sz w:val="22"/>
            <w:szCs w:val="22"/>
          </w:rPr>
          <w:t>выручку</w:t>
        </w:r>
      </w:hyperlink>
      <w:r w:rsidRPr="00810AEA">
        <w:rPr>
          <w:rFonts w:ascii="Times New Roman" w:hAnsi="Times New Roman"/>
          <w:sz w:val="22"/>
          <w:szCs w:val="22"/>
        </w:rPr>
        <w:t xml:space="preserve"> (НВВ)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 (без учета оплаты потерь), на период регулирования с 1 января 2020 г. по 31 декабря 2024 г. включительно согласно Приложению 2 к настоящему решению.</w:t>
      </w:r>
    </w:p>
    <w:p w14:paraId="3F4B6E1E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3.</w:t>
      </w:r>
      <w:r w:rsidRPr="00810AEA">
        <w:rPr>
          <w:rFonts w:ascii="Times New Roman" w:hAnsi="Times New Roman"/>
          <w:sz w:val="22"/>
          <w:szCs w:val="22"/>
        </w:rPr>
        <w:t xml:space="preserve"> Установить долгосрочные </w:t>
      </w:r>
      <w:hyperlink r:id="rId48" w:history="1">
        <w:r w:rsidRPr="00810AEA">
          <w:rPr>
            <w:rFonts w:ascii="Times New Roman" w:hAnsi="Times New Roman"/>
            <w:sz w:val="22"/>
            <w:szCs w:val="22"/>
          </w:rPr>
          <w:t>параметры</w:t>
        </w:r>
      </w:hyperlink>
      <w:r w:rsidRPr="00810AEA">
        <w:rPr>
          <w:rFonts w:ascii="Times New Roman" w:hAnsi="Times New Roman"/>
          <w:sz w:val="22"/>
          <w:szCs w:val="22"/>
        </w:rPr>
        <w:t xml:space="preserve"> регулирования для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14:paraId="4BCC426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4.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hyperlink r:id="rId49" w:history="1">
        <w:r w:rsidRPr="00810AEA">
          <w:rPr>
            <w:rFonts w:ascii="Times New Roman" w:hAnsi="Times New Roman"/>
            <w:sz w:val="22"/>
            <w:szCs w:val="22"/>
          </w:rPr>
          <w:t>Тарифы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установленные пунктом 1 настоящего решения, не применяются для расчетов между сетевой организацией и потребителями.</w:t>
      </w:r>
    </w:p>
    <w:p w14:paraId="761B2FAB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5.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МУНИЦИПАЛЬНОЕ УНИТАРНОЕ ПРЕДПРИЯТИЕ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применяет общий режим налогообложения и является плательщиком НДС.</w:t>
      </w:r>
    </w:p>
    <w:p w14:paraId="0C00A85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sz w:val="22"/>
          <w:szCs w:val="22"/>
        </w:rPr>
        <w:t xml:space="preserve">Расходы, учтенные при формировании </w:t>
      </w:r>
      <w:hyperlink r:id="rId50" w:history="1">
        <w:r w:rsidRPr="00810AEA">
          <w:rPr>
            <w:rFonts w:ascii="Times New Roman" w:hAnsi="Times New Roman"/>
            <w:sz w:val="22"/>
            <w:szCs w:val="22"/>
          </w:rPr>
          <w:t>тарифов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14:paraId="1045BBD7" w14:textId="77777777" w:rsidR="000368D2" w:rsidRPr="00810AEA" w:rsidRDefault="000368D2" w:rsidP="000368D2">
      <w:pPr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6.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Т</w:t>
      </w:r>
      <w:hyperlink r:id="rId51" w:history="1">
        <w:r w:rsidRPr="00810AEA">
          <w:rPr>
            <w:rFonts w:ascii="Times New Roman" w:hAnsi="Times New Roman"/>
            <w:bCs/>
            <w:color w:val="000000"/>
            <w:sz w:val="22"/>
            <w:szCs w:val="22"/>
            <w:lang w:eastAsia="ru-RU"/>
          </w:rPr>
          <w:t>арифы</w:t>
        </w:r>
      </w:hyperlink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, установленные пунктом 1 настоящего решения, действуют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br/>
      </w:r>
      <w:r w:rsidRPr="00810AEA">
        <w:rPr>
          <w:rFonts w:ascii="Times New Roman" w:hAnsi="Times New Roman"/>
          <w:sz w:val="22"/>
          <w:szCs w:val="22"/>
          <w:lang w:eastAsia="ru-RU"/>
        </w:rPr>
        <w:t>с 1 января 2020 г. по 31 декабря 2024 г.</w:t>
      </w:r>
    </w:p>
    <w:p w14:paraId="5E43D21D" w14:textId="77777777" w:rsidR="000368D2" w:rsidRPr="00810AEA" w:rsidRDefault="000368D2" w:rsidP="000368D2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6AE0866A" w14:textId="77777777" w:rsidR="000368D2" w:rsidRPr="00810AEA" w:rsidRDefault="000368D2" w:rsidP="000368D2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42916F38" w14:textId="77777777" w:rsidR="000368D2" w:rsidRPr="00810AEA" w:rsidRDefault="000368D2" w:rsidP="000368D2">
      <w:pPr>
        <w:tabs>
          <w:tab w:val="left" w:pos="1897"/>
        </w:tabs>
        <w:ind w:firstLine="720"/>
        <w:rPr>
          <w:rFonts w:ascii="Times New Roman" w:hAnsi="Times New Roman"/>
          <w:sz w:val="22"/>
          <w:szCs w:val="22"/>
          <w:lang w:eastAsia="ru-RU"/>
        </w:rPr>
      </w:pPr>
    </w:p>
    <w:p w14:paraId="60648199" w14:textId="77777777" w:rsidR="000368D2" w:rsidRPr="006F6703" w:rsidRDefault="000368D2" w:rsidP="000368D2">
      <w:pPr>
        <w:tabs>
          <w:tab w:val="left" w:pos="1897"/>
        </w:tabs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Руководитель службы</w:t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  <w:t xml:space="preserve">                      </w:t>
      </w: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Ю.Л.Алешина</w:t>
      </w:r>
      <w:proofErr w:type="spellEnd"/>
    </w:p>
    <w:p w14:paraId="40EA0B92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1352B50C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BA5B161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FDDD9E1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D1CE93A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09BA66F7" w14:textId="77777777" w:rsidR="005F51F1" w:rsidRDefault="005F51F1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A017C64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B7CA5C2" w14:textId="0ACCA4A6" w:rsidR="005F51F1" w:rsidRDefault="005F51F1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67D53484" w14:textId="77777777" w:rsidR="000368D2" w:rsidRDefault="000368D2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6FF61282" w14:textId="60096C71" w:rsidR="00810AEA" w:rsidRPr="00D54376" w:rsidRDefault="00810AEA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bookmarkStart w:id="0" w:name="_Hlk128057288"/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14:paraId="625173F8" w14:textId="051B651C" w:rsidR="00810AEA" w:rsidRPr="00810AEA" w:rsidRDefault="00700826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14.12.2021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 xml:space="preserve"> г.                                                                                          </w:t>
      </w:r>
      <w:r w:rsidR="00810AEA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 xml:space="preserve">       №</w:t>
      </w:r>
      <w:r>
        <w:rPr>
          <w:rFonts w:ascii="Times New Roman" w:hAnsi="Times New Roman"/>
          <w:sz w:val="22"/>
          <w:szCs w:val="22"/>
          <w:lang w:eastAsia="ru-RU"/>
        </w:rPr>
        <w:t>5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>5/</w:t>
      </w:r>
      <w:r>
        <w:rPr>
          <w:rFonts w:ascii="Times New Roman" w:hAnsi="Times New Roman"/>
          <w:sz w:val="22"/>
          <w:szCs w:val="22"/>
          <w:lang w:eastAsia="ru-RU"/>
        </w:rPr>
        <w:t>5</w:t>
      </w:r>
    </w:p>
    <w:p w14:paraId="69DAEA1A" w14:textId="77777777" w:rsidR="00810AEA" w:rsidRPr="00810AEA" w:rsidRDefault="00810AEA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0E53CEB3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г.Нижний</w:t>
      </w:r>
      <w:proofErr w:type="spellEnd"/>
      <w:r w:rsidRPr="00810AEA">
        <w:rPr>
          <w:rFonts w:ascii="Times New Roman" w:hAnsi="Times New Roman"/>
          <w:sz w:val="22"/>
          <w:szCs w:val="22"/>
          <w:lang w:eastAsia="ru-RU"/>
        </w:rPr>
        <w:t xml:space="preserve"> Новгород</w:t>
      </w:r>
    </w:p>
    <w:p w14:paraId="402D680B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bookmarkEnd w:id="0"/>
    <w:p w14:paraId="7B319A91" w14:textId="3B92CD87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О внесении изменений в решение региональной</w:t>
      </w:r>
    </w:p>
    <w:p w14:paraId="367972EF" w14:textId="65358681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 xml:space="preserve">службы по тарифам Нижегородской области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700826">
        <w:rPr>
          <w:rFonts w:ascii="Times New Roman" w:hAnsi="Times New Roman"/>
          <w:sz w:val="22"/>
          <w:szCs w:val="22"/>
          <w:lang w:eastAsia="ru-RU"/>
        </w:rPr>
        <w:t>от 20 декабря 2019 г. № 65/6 «Об установлении</w:t>
      </w:r>
    </w:p>
    <w:p w14:paraId="0ADD0597" w14:textId="5175F26E" w:rsidR="00700826" w:rsidRDefault="00C55A47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700826" w:rsidRPr="00700826">
        <w:rPr>
          <w:rFonts w:ascii="Times New Roman" w:hAnsi="Times New Roman"/>
          <w:sz w:val="22"/>
          <w:szCs w:val="22"/>
          <w:lang w:eastAsia="ru-RU"/>
        </w:rPr>
        <w:t>индивидуальных тарифов на услуги по передаче</w:t>
      </w:r>
    </w:p>
    <w:p w14:paraId="2F8D4ED7" w14:textId="3C7C51D4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электрической энергии для взаиморасчетов</w:t>
      </w:r>
    </w:p>
    <w:p w14:paraId="364ABFDE" w14:textId="4C3D1961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между публичным акционерным обществом</w:t>
      </w:r>
    </w:p>
    <w:p w14:paraId="7B5F106F" w14:textId="0EC8236A" w:rsidR="00700826" w:rsidRDefault="00700826" w:rsidP="00700826">
      <w:pPr>
        <w:tabs>
          <w:tab w:val="left" w:pos="1897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«</w:t>
      </w:r>
      <w:proofErr w:type="spellStart"/>
      <w:r w:rsidRPr="00700826">
        <w:rPr>
          <w:rFonts w:ascii="Times New Roman" w:hAnsi="Times New Roman"/>
          <w:sz w:val="22"/>
          <w:szCs w:val="22"/>
          <w:lang w:eastAsia="ru-RU"/>
        </w:rPr>
        <w:t>Россети</w:t>
      </w:r>
      <w:proofErr w:type="spellEnd"/>
      <w:r w:rsidRPr="00700826">
        <w:rPr>
          <w:rFonts w:ascii="Times New Roman" w:hAnsi="Times New Roman"/>
          <w:sz w:val="22"/>
          <w:szCs w:val="22"/>
          <w:lang w:eastAsia="ru-RU"/>
        </w:rPr>
        <w:t xml:space="preserve"> Центр и Приволжье»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700826">
        <w:rPr>
          <w:rFonts w:ascii="Times New Roman" w:hAnsi="Times New Roman"/>
          <w:sz w:val="22"/>
          <w:szCs w:val="22"/>
          <w:lang w:eastAsia="ru-RU"/>
        </w:rPr>
        <w:t>(ИНН 5260200603), г. Нижний Новгород,</w:t>
      </w:r>
    </w:p>
    <w:p w14:paraId="29489300" w14:textId="38BF2741" w:rsidR="00700826" w:rsidRP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 xml:space="preserve">и МУНИЦИПАЛЬНЫМ УНИТАРНЫМ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 </w:t>
      </w:r>
      <w:r w:rsidRPr="00700826">
        <w:rPr>
          <w:rFonts w:ascii="Times New Roman" w:hAnsi="Times New Roman"/>
          <w:sz w:val="22"/>
          <w:szCs w:val="22"/>
          <w:lang w:eastAsia="ru-RU"/>
        </w:rPr>
        <w:t xml:space="preserve">ПРЕДПРИЯТИЕМ «ВЫКСАЭНЕРГО»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 xml:space="preserve">   </w:t>
      </w:r>
      <w:r w:rsidRPr="00700826">
        <w:rPr>
          <w:rFonts w:ascii="Times New Roman" w:hAnsi="Times New Roman"/>
          <w:sz w:val="22"/>
          <w:szCs w:val="22"/>
          <w:lang w:eastAsia="ru-RU"/>
        </w:rPr>
        <w:t>(</w:t>
      </w:r>
      <w:proofErr w:type="gramEnd"/>
      <w:r w:rsidRPr="00700826">
        <w:rPr>
          <w:rFonts w:ascii="Times New Roman" w:hAnsi="Times New Roman"/>
          <w:sz w:val="22"/>
          <w:szCs w:val="22"/>
          <w:lang w:eastAsia="ru-RU"/>
        </w:rPr>
        <w:t xml:space="preserve">ИНН 5247015739), г. Выкса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     </w:t>
      </w:r>
      <w:r w:rsidRPr="00700826">
        <w:rPr>
          <w:rFonts w:ascii="Times New Roman" w:hAnsi="Times New Roman"/>
          <w:sz w:val="22"/>
          <w:szCs w:val="22"/>
          <w:lang w:eastAsia="ru-RU"/>
        </w:rPr>
        <w:t>Нижегородской области»</w:t>
      </w:r>
    </w:p>
    <w:p w14:paraId="005A066C" w14:textId="3DA0FA80" w:rsidR="00810AEA" w:rsidRPr="00810AEA" w:rsidRDefault="00810AEA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8B518E1" w14:textId="77777777" w:rsidR="00810AEA" w:rsidRPr="00810AEA" w:rsidRDefault="00810AEA" w:rsidP="00810AEA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03E45272" w14:textId="4D94020C" w:rsidR="00C55A47" w:rsidRPr="00C55A47" w:rsidRDefault="00C55A47" w:rsidP="00C55A47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 xml:space="preserve">                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Федеральным законом от 26 марта 2003 г. № 35-ФЗ «Об электроэнергетике», постановлением Правительства Российской Федерации 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br/>
        <w:t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и на основании рассмотрения расчетных и обосновывающих материалов, представленных МУНИЦИПАЛЬНЫМ УНИТАРНЫМ ПРЕДПРИЯТИЕМ «ВЫКСАЭНЕРГО» (ИНН 5247015739), г. Выкса Нижегородской области, экспертного заключения рег. № в-310 от 29 октября 2021  г., дополнительных экспертных заключений рег. №№ в-892 от 7 декабря 2021 г., в-1044 от 10 декабря 2021 г.:</w:t>
      </w:r>
    </w:p>
    <w:p w14:paraId="693B821B" w14:textId="49940E9A" w:rsidR="00C55A47" w:rsidRPr="00C55A47" w:rsidRDefault="00C55A47" w:rsidP="00C55A47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C55A47">
        <w:rPr>
          <w:rFonts w:ascii="Times New Roman" w:hAnsi="Times New Roman"/>
          <w:b/>
          <w:bCs/>
          <w:sz w:val="22"/>
          <w:szCs w:val="22"/>
          <w:lang w:eastAsia="ru-RU"/>
        </w:rPr>
        <w:t>1.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Внести в решение региональной службы по тарифам Нижегородской области от 20 декабря 2019 г. № 65/6 «Об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Pr="00C55A47">
        <w:rPr>
          <w:rFonts w:ascii="Times New Roman" w:hAnsi="Times New Roman"/>
          <w:bCs/>
          <w:sz w:val="22"/>
          <w:szCs w:val="22"/>
          <w:lang w:eastAsia="ru-RU"/>
        </w:rPr>
        <w:t>Россети</w:t>
      </w:r>
      <w:proofErr w:type="spellEnd"/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Центр и Приволжье» (ИНН 5260200603), г. Нижний Новгород, и МУНИЦИПАЛЬНЫМ УНИТАРНЫМ ПРЕДПРИЯТИЕМ «ВЫКСАЭНЕРГО</w:t>
      </w:r>
      <w:r>
        <w:rPr>
          <w:rFonts w:ascii="Times New Roman" w:hAnsi="Times New Roman"/>
          <w:bCs/>
          <w:sz w:val="22"/>
          <w:szCs w:val="22"/>
          <w:lang w:eastAsia="ru-RU"/>
        </w:rPr>
        <w:t xml:space="preserve">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(ИНН</w:t>
      </w:r>
      <w:r>
        <w:rPr>
          <w:rFonts w:ascii="Times New Roman" w:hAnsi="Times New Roman"/>
          <w:bCs/>
          <w:sz w:val="22"/>
          <w:szCs w:val="22"/>
          <w:lang w:eastAsia="ru-RU"/>
        </w:rPr>
        <w:t xml:space="preserve">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5247015739), г. Выкса Нижегородской области» изменения, изложив Приложения 1,2 к решению в новой редакции согласно Приложениям 1, 2 к настоящему решению.</w:t>
      </w:r>
    </w:p>
    <w:p w14:paraId="2AFB2378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  <w:r w:rsidRPr="00C55A47">
        <w:rPr>
          <w:rFonts w:ascii="Times New Roman" w:hAnsi="Times New Roman"/>
          <w:b/>
          <w:bCs/>
          <w:sz w:val="22"/>
          <w:szCs w:val="22"/>
          <w:lang w:eastAsia="ru-RU"/>
        </w:rPr>
        <w:t>2.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Настоящее решение вступает в силу с 1 января 2022 г.</w:t>
      </w:r>
    </w:p>
    <w:p w14:paraId="7F8C8E61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4E3F0CA2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63D4842E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6ADFD70A" w14:textId="583A4B06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 xml:space="preserve">               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Руководитель службы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  <w:t xml:space="preserve">                      </w:t>
      </w:r>
      <w:proofErr w:type="spellStart"/>
      <w:r w:rsidRPr="00C55A47">
        <w:rPr>
          <w:rFonts w:ascii="Times New Roman" w:hAnsi="Times New Roman"/>
          <w:bCs/>
          <w:sz w:val="22"/>
          <w:szCs w:val="22"/>
          <w:lang w:eastAsia="ru-RU"/>
        </w:rPr>
        <w:t>Ю.Л.Алешина</w:t>
      </w:r>
      <w:proofErr w:type="spellEnd"/>
    </w:p>
    <w:p w14:paraId="611B5D4D" w14:textId="77777777" w:rsidR="008C7E00" w:rsidRDefault="008C7E00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D74370" w14:textId="77777777"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BE90952" w14:textId="77777777" w:rsidR="00110312" w:rsidRPr="008C7E00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  <w:sectPr w:rsidR="00110312" w:rsidRPr="008C7E00" w:rsidSect="00C32393">
          <w:pgSz w:w="11906" w:h="16838"/>
          <w:pgMar w:top="142" w:right="707" w:bottom="567" w:left="851" w:header="709" w:footer="709" w:gutter="0"/>
          <w:cols w:space="708"/>
          <w:docGrid w:linePitch="360"/>
        </w:sectPr>
      </w:pPr>
    </w:p>
    <w:p w14:paraId="782F9CDC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1</w:t>
      </w:r>
    </w:p>
    <w:p w14:paraId="55A18E6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к решению региональной службы</w:t>
      </w:r>
    </w:p>
    <w:p w14:paraId="31E096E1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по тарифам Нижегородской области</w:t>
      </w:r>
    </w:p>
    <w:p w14:paraId="1008F59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</w:t>
      </w:r>
      <w:r w:rsidRPr="00C55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 декабря </w:t>
      </w:r>
      <w:r w:rsidRPr="00C55A47">
        <w:rPr>
          <w:rFonts w:ascii="Times New Roman" w:eastAsia="Calibri" w:hAnsi="Times New Roman" w:cs="Times New Roman"/>
          <w:sz w:val="27"/>
          <w:szCs w:val="27"/>
          <w:lang w:eastAsia="en-US"/>
        </w:rPr>
        <w:t>2021</w:t>
      </w: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г. № 55/5</w:t>
      </w:r>
    </w:p>
    <w:p w14:paraId="42C1FF50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«ПРИЛОЖЕНИЕ 1</w:t>
      </w:r>
    </w:p>
    <w:p w14:paraId="276C840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к решению региональной службы</w:t>
      </w:r>
    </w:p>
    <w:p w14:paraId="09117322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по тарифам Нижегородской области</w:t>
      </w:r>
    </w:p>
    <w:p w14:paraId="7D7AA57B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от 20 декабря 2019 г. № 65/6</w:t>
      </w:r>
    </w:p>
    <w:p w14:paraId="652B607C" w14:textId="77777777" w:rsidR="00C55A47" w:rsidRPr="00C55A47" w:rsidRDefault="00C55A47" w:rsidP="00C55A47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4C21582D" w14:textId="77777777" w:rsidR="00C55A47" w:rsidRPr="00C55A47" w:rsidRDefault="00C55A47" w:rsidP="00C55A47">
      <w:pPr>
        <w:widowControl/>
        <w:suppressAutoHyphens w:val="0"/>
        <w:autoSpaceDE/>
        <w:spacing w:after="20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Индивидуальные тарифы на услуги по передаче электрической энергии для взаиморасчетов между 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>публичным акционерным обществом «</w:t>
      </w:r>
      <w:proofErr w:type="spellStart"/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Россети</w:t>
      </w:r>
      <w:proofErr w:type="spellEnd"/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Центр и Приволжье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 xml:space="preserve">» </w:t>
      </w: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(ИНН 5260200603)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 xml:space="preserve">, г. Нижний </w:t>
      </w:r>
      <w:proofErr w:type="gramStart"/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 xml:space="preserve">Новгород, </w:t>
      </w: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и</w:t>
      </w:r>
      <w:proofErr w:type="gramEnd"/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МУНИЦИПАЛЬНЫМ УНИТАРНЫМ ПРЕДПРИЯТИЕМ «ВЫКСАЭНЕРГО» (ИНН 5247015739), г. Выкса Нижегородской области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C55A47" w:rsidRPr="00C55A47" w14:paraId="1DA6FC0C" w14:textId="77777777" w:rsidTr="0052081F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9C1A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сетевых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5E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2020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72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5CC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2021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98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2021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3F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2022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353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0B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2023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4C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A7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2024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CC5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2024 г.</w:t>
            </w:r>
          </w:p>
        </w:tc>
      </w:tr>
      <w:tr w:rsidR="00C55A47" w:rsidRPr="00C55A47" w14:paraId="5159A14E" w14:textId="77777777" w:rsidTr="0052081F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9D0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45E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7AAD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314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A5B8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E38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635D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433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960F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A9E0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E585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F4EC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F08D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9E9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B883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3D2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5462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1348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95AF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37E7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8434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</w:tr>
      <w:tr w:rsidR="00C55A47" w:rsidRPr="00C55A47" w14:paraId="3FA052B1" w14:textId="77777777" w:rsidTr="0052081F">
        <w:trPr>
          <w:trHeight w:val="1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51C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CC2F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057D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D33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7C01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0424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E85F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14AC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F361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1E14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A9E7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5CF8D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2FBE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876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F63D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C1DF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83E6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F170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ACD5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A24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643E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F2B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DD50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3141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6AF5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2001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B1A7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67CD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2073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B26B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FA33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55A47" w:rsidRPr="00C55A47" w14:paraId="252711CF" w14:textId="77777777" w:rsidTr="0052081F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13D1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B1DF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FF3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5D1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17E2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2086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C979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0DD2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1758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619F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2E66C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28CE0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4F38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AF6E1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1F3F5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CE0ED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1B982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A918C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7CFB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57DE5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FA9BE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3BF25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DC6F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56716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4A6D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4F921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A5416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CA97E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31994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D2F23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A3209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</w:tr>
      <w:tr w:rsidR="00C55A47" w:rsidRPr="00C55A47" w14:paraId="4532F0AF" w14:textId="77777777" w:rsidTr="0052081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05E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F7E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77B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972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2C9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03E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C88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DC8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2B7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66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EA1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2D1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1EF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087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590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4A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F6B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96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008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AC6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E80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30B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796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68B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8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B3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A8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874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087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3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17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C55A47" w:rsidRPr="00C55A47" w14:paraId="58F48C23" w14:textId="77777777" w:rsidTr="0052081F">
        <w:trPr>
          <w:trHeight w:val="10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4476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>Публичное акционерное общество «</w:t>
            </w:r>
            <w:proofErr w:type="spellStart"/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>Россети</w:t>
            </w:r>
            <w:proofErr w:type="spellEnd"/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Центр и Приволжье» </w:t>
            </w: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(ИНН 5260200603),</w:t>
            </w: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</w:t>
            </w: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br/>
              <w:t xml:space="preserve">г. Нижний Новгород </w:t>
            </w:r>
            <w:proofErr w:type="gramStart"/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- </w:t>
            </w:r>
            <w:r w:rsidRPr="00C55A47">
              <w:rPr>
                <w:rFonts w:ascii="Times New Roman" w:hAnsi="Times New Roman" w:cstheme="minorBid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МУНИЦИПАЛЬНОЕ</w:t>
            </w:r>
            <w:proofErr w:type="gram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УНИТАРНОЕ ПРЕДПРИЯТИЕ «ВЫКСАЭНЕРГО» (ИНН 5247015739), </w:t>
            </w: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г. Выкса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577495E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C46879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259,23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8CBBF8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B7EC56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967DED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0DC3FC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0,93474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C86E006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D4D2B4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268,76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4815E1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0,96365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2036D6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888C21D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18BA72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0,97542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597909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2934834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745A7B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1,02806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63FF37F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E6D04B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75A8F1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1,03670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8301816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818B65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7182A3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0,94730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517FDB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46DDDE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5E6C121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0,95557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08C0380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66F30A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2AA206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0,97175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3A9EFFF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9690F0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293,73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E71A5D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0,98028</w:t>
            </w:r>
          </w:p>
        </w:tc>
      </w:tr>
    </w:tbl>
    <w:p w14:paraId="38B102CA" w14:textId="77777777" w:rsidR="00C55A47" w:rsidRPr="00C55A47" w:rsidRDefault="00C55A47" w:rsidP="00C55A47">
      <w:pPr>
        <w:widowControl/>
        <w:suppressAutoHyphens w:val="0"/>
        <w:autoSpaceDN w:val="0"/>
        <w:adjustRightInd w:val="0"/>
        <w:ind w:left="-567" w:right="-7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A47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Примечание: первой сетевой организацией указана сетевая организация - плательщик, второй - сетевая организация - получатель платежа.</w:t>
      </w:r>
      <w:r w:rsidRPr="00C55A47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1B4C57B5" w14:textId="77777777" w:rsidR="0099549A" w:rsidRDefault="0099549A" w:rsidP="0099549A"/>
    <w:p w14:paraId="5ACD6C35" w14:textId="77777777" w:rsidR="0099549A" w:rsidRDefault="0099549A" w:rsidP="0099549A"/>
    <w:p w14:paraId="15BD029A" w14:textId="77777777" w:rsidR="0099549A" w:rsidRDefault="0099549A" w:rsidP="0099549A"/>
    <w:p w14:paraId="0F197D27" w14:textId="0AE484B4" w:rsidR="0099549A" w:rsidRDefault="0099549A" w:rsidP="0099549A"/>
    <w:p w14:paraId="7BC3A3C9" w14:textId="77777777" w:rsidR="00810AEA" w:rsidRDefault="00810AEA" w:rsidP="0099549A"/>
    <w:p w14:paraId="5B84CCBB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10A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39A9" w:rsidRPr="007839A9" w14:paraId="5967F23E" w14:textId="77777777" w:rsidTr="0052081F">
        <w:tc>
          <w:tcPr>
            <w:tcW w:w="4928" w:type="dxa"/>
          </w:tcPr>
          <w:p w14:paraId="176857FF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14:paraId="1904978C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14:paraId="60369B6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2 </w:t>
            </w:r>
          </w:p>
          <w:p w14:paraId="29F43AC0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региональной службы </w:t>
            </w:r>
          </w:p>
          <w:p w14:paraId="197E8F0D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тарифам Нижегородской области </w:t>
            </w:r>
          </w:p>
          <w:p w14:paraId="27429B2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декабря 2021 г. № 55/5</w:t>
            </w:r>
          </w:p>
          <w:p w14:paraId="4146C7D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6D3E13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«ПРИЛОЖЕНИЕ 2 </w:t>
            </w:r>
          </w:p>
          <w:p w14:paraId="20F336D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региональной службы </w:t>
            </w:r>
          </w:p>
          <w:p w14:paraId="2D8CC5E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тарифам Нижегородской области </w:t>
            </w:r>
          </w:p>
          <w:p w14:paraId="0C9208CA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декабря 2019 г. № 65/6</w:t>
            </w:r>
          </w:p>
        </w:tc>
      </w:tr>
    </w:tbl>
    <w:p w14:paraId="03C50B98" w14:textId="77777777" w:rsidR="007839A9" w:rsidRPr="007839A9" w:rsidRDefault="007839A9" w:rsidP="007839A9">
      <w:pPr>
        <w:widowControl/>
        <w:suppressAutoHyphens w:val="0"/>
        <w:autoSpaceDE/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5A7C3E" w14:textId="77777777" w:rsidR="007839A9" w:rsidRPr="007839A9" w:rsidRDefault="007839A9" w:rsidP="007839A9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839A9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Необходимая валовая выручка (НВВ) </w:t>
      </w:r>
      <w:r w:rsidRPr="007839A9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УНИТАРНОГО ПРЕДПРИЯТИЯ</w:t>
      </w:r>
      <w:r w:rsidRPr="007839A9">
        <w:rPr>
          <w:rFonts w:ascii="Times New Roman" w:hAnsi="Times New Roman" w:cs="Times New Roman"/>
          <w:sz w:val="28"/>
          <w:szCs w:val="28"/>
          <w:lang w:eastAsia="en-US"/>
        </w:rPr>
        <w:t xml:space="preserve"> «ВЫКСАЭНЕРГО» (ИНН 5247015739), г. Выкса Нижегородской области</w:t>
      </w:r>
      <w:r w:rsidRPr="007839A9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, на долгосрочный период регулирования </w:t>
      </w:r>
      <w:r w:rsidRPr="007839A9">
        <w:rPr>
          <w:rFonts w:ascii="Times New Roman" w:hAnsi="Times New Roman" w:cs="Times New Roman"/>
          <w:noProof/>
          <w:sz w:val="28"/>
          <w:szCs w:val="28"/>
          <w:lang w:eastAsia="en-US"/>
        </w:rPr>
        <w:br/>
        <w:t xml:space="preserve">(без учета оплаты потерь) </w:t>
      </w:r>
    </w:p>
    <w:p w14:paraId="5F5D2EF0" w14:textId="77777777" w:rsidR="007839A9" w:rsidRPr="007839A9" w:rsidRDefault="007839A9" w:rsidP="007839A9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10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7839A9" w:rsidRPr="007839A9" w14:paraId="32C50FE2" w14:textId="77777777" w:rsidTr="0052081F">
        <w:tc>
          <w:tcPr>
            <w:tcW w:w="540" w:type="dxa"/>
            <w:vMerge w:val="restart"/>
          </w:tcPr>
          <w:p w14:paraId="14DE93EB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08" w:type="dxa"/>
            <w:vMerge w:val="restart"/>
          </w:tcPr>
          <w:p w14:paraId="39DD52F9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14:paraId="7AC4E190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</w:tcPr>
          <w:p w14:paraId="6E0E399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НВВ сетевой организации без учета оплаты потерь</w:t>
            </w:r>
          </w:p>
        </w:tc>
      </w:tr>
      <w:tr w:rsidR="007839A9" w:rsidRPr="007839A9" w14:paraId="3ED0841B" w14:textId="77777777" w:rsidTr="0052081F">
        <w:tc>
          <w:tcPr>
            <w:tcW w:w="540" w:type="dxa"/>
            <w:vMerge/>
          </w:tcPr>
          <w:p w14:paraId="4CFF0E78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6FDAE25D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B2B02A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</w:tcPr>
          <w:p w14:paraId="7C114D5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тыс. руб.</w:t>
            </w:r>
          </w:p>
        </w:tc>
      </w:tr>
      <w:tr w:rsidR="007839A9" w:rsidRPr="007839A9" w14:paraId="3F219FDA" w14:textId="77777777" w:rsidTr="0052081F">
        <w:tc>
          <w:tcPr>
            <w:tcW w:w="540" w:type="dxa"/>
            <w:vMerge w:val="restart"/>
          </w:tcPr>
          <w:p w14:paraId="6068CB8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8" w:type="dxa"/>
            <w:vMerge w:val="restart"/>
          </w:tcPr>
          <w:p w14:paraId="2F561F4B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7839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«ВЫКСАЭНЕРГО» </w:t>
            </w:r>
            <w:r w:rsidRPr="007839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(ИНН 5247015739), г. Выкса Нижегородской области</w:t>
            </w:r>
          </w:p>
        </w:tc>
        <w:tc>
          <w:tcPr>
            <w:tcW w:w="1134" w:type="dxa"/>
          </w:tcPr>
          <w:p w14:paraId="15FB3AC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57" w:type="dxa"/>
            <w:vAlign w:val="center"/>
          </w:tcPr>
          <w:p w14:paraId="620A45B8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66783,90</w:t>
            </w:r>
          </w:p>
        </w:tc>
      </w:tr>
      <w:tr w:rsidR="007839A9" w:rsidRPr="007839A9" w14:paraId="39C3015B" w14:textId="77777777" w:rsidTr="0052081F">
        <w:tc>
          <w:tcPr>
            <w:tcW w:w="540" w:type="dxa"/>
            <w:vMerge/>
          </w:tcPr>
          <w:p w14:paraId="07FE3947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3EE80C6B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31447A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57" w:type="dxa"/>
            <w:vAlign w:val="center"/>
          </w:tcPr>
          <w:p w14:paraId="681CF3D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68787,87</w:t>
            </w:r>
          </w:p>
        </w:tc>
      </w:tr>
      <w:tr w:rsidR="007839A9" w:rsidRPr="007839A9" w14:paraId="180E5F4A" w14:textId="77777777" w:rsidTr="0052081F">
        <w:tc>
          <w:tcPr>
            <w:tcW w:w="540" w:type="dxa"/>
            <w:vMerge/>
          </w:tcPr>
          <w:p w14:paraId="0917C4C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6FE482B2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76CB4B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57" w:type="dxa"/>
            <w:vAlign w:val="center"/>
          </w:tcPr>
          <w:p w14:paraId="6461D3F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70404,41</w:t>
            </w:r>
          </w:p>
        </w:tc>
      </w:tr>
      <w:tr w:rsidR="007839A9" w:rsidRPr="007839A9" w14:paraId="427BCC12" w14:textId="77777777" w:rsidTr="0052081F">
        <w:tc>
          <w:tcPr>
            <w:tcW w:w="540" w:type="dxa"/>
            <w:vMerge/>
          </w:tcPr>
          <w:p w14:paraId="7A6A4D3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5B20D45A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7F625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57" w:type="dxa"/>
            <w:vAlign w:val="center"/>
          </w:tcPr>
          <w:p w14:paraId="52EBFDF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66458,48</w:t>
            </w:r>
          </w:p>
        </w:tc>
      </w:tr>
      <w:tr w:rsidR="007839A9" w:rsidRPr="007839A9" w14:paraId="1E3121A6" w14:textId="77777777" w:rsidTr="0052081F">
        <w:tc>
          <w:tcPr>
            <w:tcW w:w="540" w:type="dxa"/>
            <w:vMerge/>
          </w:tcPr>
          <w:p w14:paraId="22509D5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09B1D5ED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68901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57" w:type="dxa"/>
            <w:vAlign w:val="center"/>
          </w:tcPr>
          <w:p w14:paraId="746D3FA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68059,68</w:t>
            </w:r>
          </w:p>
        </w:tc>
      </w:tr>
    </w:tbl>
    <w:p w14:paraId="4CED82C9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E30547" w14:textId="77777777" w:rsidR="0099549A" w:rsidRDefault="0099549A" w:rsidP="0099549A"/>
    <w:p w14:paraId="234E52E8" w14:textId="77777777" w:rsidR="0099549A" w:rsidRDefault="0099549A" w:rsidP="0099549A"/>
    <w:p w14:paraId="0ECF4728" w14:textId="77777777" w:rsidR="0099549A" w:rsidRDefault="0099549A" w:rsidP="0099549A"/>
    <w:p w14:paraId="40E977D6" w14:textId="77777777" w:rsidR="0099549A" w:rsidRDefault="0099549A" w:rsidP="0099549A"/>
    <w:p w14:paraId="57A73052" w14:textId="77777777" w:rsidR="0099549A" w:rsidRDefault="0099549A" w:rsidP="0099549A"/>
    <w:p w14:paraId="43F5A2FD" w14:textId="77777777" w:rsidR="0099549A" w:rsidRDefault="0099549A" w:rsidP="0099549A"/>
    <w:p w14:paraId="417A9EA6" w14:textId="77777777" w:rsidR="0099549A" w:rsidRDefault="0099549A" w:rsidP="0099549A"/>
    <w:p w14:paraId="089A84FD" w14:textId="77777777" w:rsidR="00810AEA" w:rsidRPr="00810AEA" w:rsidRDefault="00810AEA" w:rsidP="00810AE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0AEA" w:rsidRPr="00810AEA" w14:paraId="4E30A871" w14:textId="77777777" w:rsidTr="008E1C61">
        <w:tc>
          <w:tcPr>
            <w:tcW w:w="4928" w:type="dxa"/>
            <w:shd w:val="clear" w:color="auto" w:fill="auto"/>
          </w:tcPr>
          <w:p w14:paraId="2AEC903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506456B5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345F2C5B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ПРИЛОЖЕНИЕ 3 </w:t>
            </w:r>
          </w:p>
          <w:p w14:paraId="4235674A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решению региональной службы </w:t>
            </w:r>
          </w:p>
          <w:p w14:paraId="15C85F9F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тарифам Нижегородской области </w:t>
            </w:r>
          </w:p>
          <w:p w14:paraId="43091327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20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декабря 2019 г. № 65/6</w:t>
            </w:r>
          </w:p>
        </w:tc>
      </w:tr>
    </w:tbl>
    <w:p w14:paraId="3BBAD8C2" w14:textId="77777777" w:rsidR="00810AEA" w:rsidRPr="00810AEA" w:rsidRDefault="00810AEA" w:rsidP="00810AEA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A1A5EED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Долгосрочные параметры регулирования для </w:t>
      </w:r>
      <w:r w:rsidRPr="00810AEA">
        <w:rPr>
          <w:rFonts w:ascii="Times New Roman" w:hAnsi="Times New Roman" w:cs="Times New Roman"/>
          <w:bCs/>
          <w:sz w:val="22"/>
          <w:szCs w:val="22"/>
          <w:lang w:eastAsia="en-US"/>
        </w:rPr>
        <w:t>МУНИЦИПАЛЬНОГО УНИТАРНОГО ПРЕДПРИЯТИЯ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 «ВЫКСАЭНЕРГО» 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(ИНН 5247015739), г. Выкса Нижегородской области, </w:t>
      </w:r>
      <w:r w:rsidRPr="00810AEA">
        <w:rPr>
          <w:rFonts w:ascii="Times New Roman" w:hAnsi="Times New Roman" w:cs="Times New Roman"/>
          <w:noProof/>
          <w:sz w:val="22"/>
          <w:szCs w:val="22"/>
          <w:lang w:eastAsia="en-US"/>
        </w:rPr>
        <w:t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p w14:paraId="30B85269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2A3E5558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441"/>
        <w:gridCol w:w="894"/>
        <w:gridCol w:w="1622"/>
        <w:gridCol w:w="1775"/>
        <w:gridCol w:w="1616"/>
        <w:gridCol w:w="1772"/>
        <w:gridCol w:w="1775"/>
        <w:gridCol w:w="1625"/>
        <w:gridCol w:w="1625"/>
      </w:tblGrid>
      <w:tr w:rsidR="00810AEA" w:rsidRPr="00810AEA" w14:paraId="092425BA" w14:textId="77777777" w:rsidTr="008E1C61">
        <w:trPr>
          <w:cantSplit/>
          <w:trHeight w:val="1718"/>
        </w:trPr>
        <w:tc>
          <w:tcPr>
            <w:tcW w:w="154" w:type="pct"/>
            <w:vMerge w:val="restart"/>
            <w:shd w:val="clear" w:color="auto" w:fill="auto"/>
          </w:tcPr>
          <w:p w14:paraId="345CEA9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BA0394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сетевой организации в Нижегородской области</w:t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7CC17EB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19" w:type="pct"/>
            <w:shd w:val="clear" w:color="auto" w:fill="auto"/>
          </w:tcPr>
          <w:p w14:paraId="2627993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Базовый уровень подконтрольных расходов</w:t>
            </w:r>
          </w:p>
        </w:tc>
        <w:tc>
          <w:tcPr>
            <w:tcW w:w="568" w:type="pct"/>
            <w:shd w:val="clear" w:color="auto" w:fill="auto"/>
          </w:tcPr>
          <w:p w14:paraId="582C846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Индекс эффективности подконтрольных расходов</w:t>
            </w:r>
          </w:p>
        </w:tc>
        <w:tc>
          <w:tcPr>
            <w:tcW w:w="517" w:type="pct"/>
            <w:shd w:val="clear" w:color="auto" w:fill="auto"/>
          </w:tcPr>
          <w:p w14:paraId="3EE0459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567" w:type="pct"/>
            <w:shd w:val="clear" w:color="auto" w:fill="auto"/>
          </w:tcPr>
          <w:p w14:paraId="3CD9F04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568" w:type="pct"/>
            <w:shd w:val="clear" w:color="auto" w:fill="auto"/>
          </w:tcPr>
          <w:p w14:paraId="0FE4499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продолжительности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43E6C465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0709418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уровня качества оказываемых услуг </w:t>
            </w:r>
          </w:p>
        </w:tc>
      </w:tr>
      <w:tr w:rsidR="00810AEA" w:rsidRPr="00810AEA" w14:paraId="600C1D5B" w14:textId="77777777" w:rsidTr="008E1C61">
        <w:tc>
          <w:tcPr>
            <w:tcW w:w="154" w:type="pct"/>
            <w:vMerge/>
            <w:shd w:val="clear" w:color="auto" w:fill="auto"/>
          </w:tcPr>
          <w:p w14:paraId="4AC7F4D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4088C4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6FA9E7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14:paraId="579F16D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8" w:type="pct"/>
            <w:shd w:val="clear" w:color="auto" w:fill="auto"/>
          </w:tcPr>
          <w:p w14:paraId="0D3B685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17" w:type="pct"/>
            <w:shd w:val="clear" w:color="auto" w:fill="auto"/>
          </w:tcPr>
          <w:p w14:paraId="3B1E49E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pct"/>
            <w:shd w:val="clear" w:color="auto" w:fill="auto"/>
          </w:tcPr>
          <w:p w14:paraId="14056E79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568" w:type="pct"/>
            <w:shd w:val="clear" w:color="auto" w:fill="auto"/>
          </w:tcPr>
          <w:p w14:paraId="2F6BC5BD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час </w:t>
            </w:r>
          </w:p>
        </w:tc>
        <w:tc>
          <w:tcPr>
            <w:tcW w:w="520" w:type="pct"/>
            <w:shd w:val="clear" w:color="auto" w:fill="auto"/>
          </w:tcPr>
          <w:p w14:paraId="548DBCD3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91CA56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0AEA" w:rsidRPr="00810AEA" w14:paraId="284A8217" w14:textId="77777777" w:rsidTr="000368D2">
        <w:tc>
          <w:tcPr>
            <w:tcW w:w="154" w:type="pct"/>
            <w:shd w:val="clear" w:color="auto" w:fill="auto"/>
            <w:vAlign w:val="center"/>
          </w:tcPr>
          <w:p w14:paraId="4BCF1D4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2F1E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60A5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5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7C85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E249A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EDDB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5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DABE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8634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59AFE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7FA4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</w:tr>
      <w:tr w:rsidR="00810AEA" w:rsidRPr="00810AEA" w14:paraId="614A18C1" w14:textId="77777777" w:rsidTr="008E1C61">
        <w:tc>
          <w:tcPr>
            <w:tcW w:w="154" w:type="pct"/>
            <w:vMerge w:val="restart"/>
            <w:shd w:val="clear" w:color="auto" w:fill="auto"/>
          </w:tcPr>
          <w:p w14:paraId="4D6D7A9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C0471E1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bCs/>
                <w:lang w:eastAsia="en-US"/>
              </w:rPr>
              <w:t>МУНИЦИПАЛЬНОЕ УНИТАРНОЕ ПРЕДПРИЯТИЕ</w:t>
            </w:r>
            <w:r w:rsidRPr="00810AEA">
              <w:rPr>
                <w:rFonts w:ascii="Times New Roman" w:hAnsi="Times New Roman" w:cs="Times New Roman"/>
                <w:lang w:eastAsia="en-US"/>
              </w:rPr>
              <w:t xml:space="preserve"> «ВЫКСАЭНЕРГО» (ИНН 5247015739), г. Выкса Нижегородской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91B71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295B4C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40,10327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3A05510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8EC3A9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9900BA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8,147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1C790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0,09818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5C26E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0,02614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4D8DE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46061E4B" w14:textId="77777777" w:rsidTr="008E1C61">
        <w:tc>
          <w:tcPr>
            <w:tcW w:w="154" w:type="pct"/>
            <w:vMerge/>
            <w:shd w:val="clear" w:color="auto" w:fill="auto"/>
          </w:tcPr>
          <w:p w14:paraId="72A4A0A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0B3AF7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85E18E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CEE3F1E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F83CA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03B11C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525F41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C12907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0,09671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3D0B36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0,02574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E3D24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1A2CDB72" w14:textId="77777777" w:rsidTr="008E1C61">
        <w:tc>
          <w:tcPr>
            <w:tcW w:w="154" w:type="pct"/>
            <w:vMerge/>
            <w:shd w:val="clear" w:color="auto" w:fill="auto"/>
          </w:tcPr>
          <w:p w14:paraId="73C507C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8C9142B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517A79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8509E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D97F5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3F61A4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35AACB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A0FF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0,09526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63ECB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0,02536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7CB4B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2382CF39" w14:textId="77777777" w:rsidTr="000368D2">
        <w:tc>
          <w:tcPr>
            <w:tcW w:w="154" w:type="pct"/>
            <w:vMerge/>
            <w:shd w:val="clear" w:color="auto" w:fill="auto"/>
          </w:tcPr>
          <w:p w14:paraId="45EB628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22FC522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A9F5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08FE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E221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F49B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AC3A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0818F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0,09383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725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0,02498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3CAA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0C3EE5C5" w14:textId="77777777" w:rsidTr="000368D2">
        <w:tc>
          <w:tcPr>
            <w:tcW w:w="154" w:type="pct"/>
            <w:vMerge/>
            <w:shd w:val="clear" w:color="auto" w:fill="auto"/>
          </w:tcPr>
          <w:p w14:paraId="6C54940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BF8D9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750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B7A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C3B8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193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5250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536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0,09242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EC32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0,02460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969D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14:paraId="64017D26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CBCB56" w14:textId="77777777" w:rsidR="00D36135" w:rsidRDefault="00D36135">
      <w:pPr>
        <w:sectPr w:rsidR="00D36135" w:rsidSect="00C3588C">
          <w:pgSz w:w="16838" w:h="11906" w:orient="landscape"/>
          <w:pgMar w:top="709" w:right="567" w:bottom="567" w:left="851" w:header="709" w:footer="709" w:gutter="0"/>
          <w:cols w:space="708"/>
          <w:docGrid w:linePitch="360"/>
        </w:sectPr>
      </w:pPr>
    </w:p>
    <w:p w14:paraId="2C99A005" w14:textId="77777777" w:rsidR="004977A3" w:rsidRPr="004977A3" w:rsidRDefault="004977A3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b/>
          <w:bCs/>
          <w:sz w:val="22"/>
          <w:szCs w:val="16"/>
          <w:lang w:eastAsia="ru-RU"/>
        </w:rPr>
      </w:pPr>
      <w:r w:rsidRPr="004977A3">
        <w:rPr>
          <w:rFonts w:ascii="Times New Roman" w:hAnsi="Times New Roman" w:cs="Times New Roman"/>
          <w:b/>
          <w:bCs/>
          <w:sz w:val="22"/>
          <w:szCs w:val="16"/>
          <w:lang w:eastAsia="ru-RU"/>
        </w:rPr>
        <w:lastRenderedPageBreak/>
        <w:t>Решение РСТ Нижегородской области</w:t>
      </w:r>
    </w:p>
    <w:p w14:paraId="1C9CB8C2" w14:textId="6406F620" w:rsidR="004977A3" w:rsidRPr="004977A3" w:rsidRDefault="004977A3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>
        <w:rPr>
          <w:rFonts w:ascii="Times New Roman" w:hAnsi="Times New Roman" w:cs="Times New Roman"/>
          <w:sz w:val="22"/>
          <w:szCs w:val="16"/>
          <w:lang w:eastAsia="ru-RU"/>
        </w:rPr>
        <w:t>25.11.2022г.</w:t>
      </w:r>
      <w:r w:rsidRPr="004977A3">
        <w:rPr>
          <w:rFonts w:ascii="Times New Roman" w:hAnsi="Times New Roman" w:cs="Times New Roman"/>
          <w:sz w:val="22"/>
          <w:szCs w:val="16"/>
          <w:lang w:eastAsia="ru-RU"/>
        </w:rPr>
        <w:t xml:space="preserve">      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2"/>
          <w:szCs w:val="16"/>
          <w:lang w:eastAsia="ru-RU"/>
        </w:rPr>
        <w:t>49/27</w:t>
      </w:r>
    </w:p>
    <w:p w14:paraId="4368B541" w14:textId="77777777" w:rsidR="004977A3" w:rsidRPr="004977A3" w:rsidRDefault="004977A3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</w:p>
    <w:p w14:paraId="22FE6318" w14:textId="77777777" w:rsidR="004977A3" w:rsidRPr="004977A3" w:rsidRDefault="004977A3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proofErr w:type="spellStart"/>
      <w:r w:rsidRPr="004977A3">
        <w:rPr>
          <w:rFonts w:ascii="Times New Roman" w:hAnsi="Times New Roman" w:cs="Times New Roman"/>
          <w:sz w:val="22"/>
          <w:szCs w:val="16"/>
          <w:lang w:eastAsia="ru-RU"/>
        </w:rPr>
        <w:t>г.Нижний</w:t>
      </w:r>
      <w:proofErr w:type="spellEnd"/>
      <w:r w:rsidRPr="004977A3">
        <w:rPr>
          <w:rFonts w:ascii="Times New Roman" w:hAnsi="Times New Roman" w:cs="Times New Roman"/>
          <w:sz w:val="22"/>
          <w:szCs w:val="16"/>
          <w:lang w:eastAsia="ru-RU"/>
        </w:rPr>
        <w:t xml:space="preserve"> Новгород</w:t>
      </w:r>
    </w:p>
    <w:p w14:paraId="07BF53DA" w14:textId="77777777" w:rsidR="004977A3" w:rsidRDefault="004977A3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</w:p>
    <w:p w14:paraId="6F755D73" w14:textId="0B599BEC" w:rsidR="004977A3" w:rsidRDefault="00D73158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О внесении изменений в решение региональной </w:t>
      </w:r>
    </w:p>
    <w:p w14:paraId="7E266CA8" w14:textId="77777777" w:rsidR="004977A3" w:rsidRDefault="00D73158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службы по тарифам Нижегородской области </w:t>
      </w:r>
      <w:r w:rsidRPr="00D73158">
        <w:rPr>
          <w:rFonts w:ascii="Times New Roman" w:hAnsi="Times New Roman" w:cs="Times New Roman"/>
          <w:sz w:val="22"/>
          <w:szCs w:val="16"/>
          <w:lang w:eastAsia="ru-RU"/>
        </w:rPr>
        <w:br/>
        <w:t xml:space="preserve">от 20 декабря 2019 г. № 65/6 «Об установлении </w:t>
      </w:r>
    </w:p>
    <w:p w14:paraId="218E88DA" w14:textId="77777777" w:rsidR="004977A3" w:rsidRDefault="00D73158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индивидуальных тарифов на услуги по передаче </w:t>
      </w:r>
    </w:p>
    <w:p w14:paraId="1B684CDE" w14:textId="77777777" w:rsidR="004977A3" w:rsidRDefault="00D73158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>электрической энергии для взаиморасчетов</w:t>
      </w:r>
    </w:p>
    <w:p w14:paraId="4A99912B" w14:textId="72D2C8A5" w:rsidR="004977A3" w:rsidRDefault="00D73158" w:rsidP="004977A3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16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 между публичным акционерным обществом</w:t>
      </w:r>
    </w:p>
    <w:p w14:paraId="7B3F179F" w14:textId="763AD8BC" w:rsidR="00D73158" w:rsidRPr="00D73158" w:rsidRDefault="00D73158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 «</w:t>
      </w:r>
      <w:proofErr w:type="spellStart"/>
      <w:r w:rsidRPr="00D73158">
        <w:rPr>
          <w:rFonts w:ascii="Times New Roman" w:hAnsi="Times New Roman" w:cs="Times New Roman"/>
          <w:sz w:val="22"/>
          <w:szCs w:val="16"/>
          <w:lang w:eastAsia="ru-RU"/>
        </w:rPr>
        <w:t>Россети</w:t>
      </w:r>
      <w:proofErr w:type="spellEnd"/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 Центр и Приволжье» </w:t>
      </w:r>
      <w:r w:rsidRPr="00D73158">
        <w:rPr>
          <w:rFonts w:ascii="Times New Roman" w:hAnsi="Times New Roman" w:cs="Times New Roman"/>
          <w:sz w:val="22"/>
          <w:szCs w:val="16"/>
          <w:lang w:eastAsia="ru-RU"/>
        </w:rPr>
        <w:br/>
        <w:t>(ИНН 5260200603), г. Нижний Новгород,</w:t>
      </w:r>
    </w:p>
    <w:p w14:paraId="0580B552" w14:textId="0DF49685" w:rsidR="00D73158" w:rsidRPr="00D73158" w:rsidRDefault="00D73158" w:rsidP="00D73158">
      <w:pPr>
        <w:widowControl/>
        <w:tabs>
          <w:tab w:val="left" w:pos="1897"/>
        </w:tabs>
        <w:suppressAutoHyphens w:val="0"/>
        <w:autoSpaceDE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и МУНИЦИПАЛЬНЫМ УНИТАРНЫМ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ПРЕДПРИЯТИЕМ «ВЫКСАЭНЕРГО»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(ИНН 5247015739), г. Выкса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br/>
        <w:t>Нижегородской области»</w:t>
      </w:r>
    </w:p>
    <w:p w14:paraId="0D3EF28D" w14:textId="77777777" w:rsidR="00D73158" w:rsidRDefault="00D73158" w:rsidP="00D73158">
      <w:pPr>
        <w:widowControl/>
        <w:suppressAutoHyphens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14:paraId="71D6449F" w14:textId="21E29A1C" w:rsidR="00D73158" w:rsidRPr="00D73158" w:rsidRDefault="00D73158" w:rsidP="00D73158">
      <w:pPr>
        <w:widowControl/>
        <w:suppressAutoHyphens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В соответствии с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Федеральным законом </w:t>
      </w: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от 26 марта 2003 г. № 35-ФЗ «Об электроэнергетике», постановлением Правительства Российской Федерации                     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от 29 декабря 2011 г. № 1178 «О ценообразовании в области регулируемых цен (тарифов) в электроэнергетике», </w:t>
      </w:r>
      <w:r w:rsidRPr="00D73158">
        <w:rPr>
          <w:rFonts w:ascii="Times New Roman" w:hAnsi="Times New Roman" w:cs="Times New Roman"/>
          <w:sz w:val="22"/>
          <w:lang w:eastAsia="ru-RU"/>
        </w:rPr>
        <w:t xml:space="preserve">постановлением Правительства Российской Федерации </w:t>
      </w:r>
      <w:r w:rsidRPr="00D73158">
        <w:rPr>
          <w:rFonts w:ascii="Times New Roman" w:hAnsi="Times New Roman" w:cs="Times New Roman"/>
          <w:bCs/>
          <w:sz w:val="22"/>
          <w:lang w:eastAsia="ru-RU"/>
        </w:rPr>
        <w:t xml:space="preserve"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приказом ФАС России </w:t>
      </w:r>
      <w:r w:rsidRPr="00D73158">
        <w:rPr>
          <w:rFonts w:ascii="Times New Roman" w:hAnsi="Times New Roman" w:cs="Times New Roman"/>
          <w:sz w:val="22"/>
          <w:lang w:eastAsia="ru-RU"/>
        </w:rPr>
        <w:t xml:space="preserve">от 10 марта 2022 г. № 196/22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D73158">
        <w:rPr>
          <w:rFonts w:ascii="Times New Roman" w:hAnsi="Times New Roman" w:cs="Times New Roman"/>
          <w:bCs/>
          <w:sz w:val="22"/>
          <w:lang w:eastAsia="ru-RU"/>
        </w:rPr>
        <w:t xml:space="preserve">  </w:t>
      </w: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 «ВЫКСАЭНЕРГО» (ИНН 5247015739), г. Выкса Нижегородской области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br/>
      </w: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(с 1 июня 2022 г. АКЦИОНЕРНОЕ ОБЩЕСТВО «ВЫКСАЭНЕРГО» </w:t>
      </w: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br/>
        <w:t>(ИНН 5247056301), г. Выкса Нижегородской области), экспертного заключения рег. № в-1016 от 23 ноября 2022  г.:</w:t>
      </w:r>
    </w:p>
    <w:p w14:paraId="441385B7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ind w:firstLine="708"/>
        <w:jc w:val="both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sz w:val="22"/>
          <w:szCs w:val="16"/>
          <w:lang w:eastAsia="ru-RU"/>
        </w:rPr>
        <w:t>1.</w:t>
      </w:r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 Внести </w:t>
      </w:r>
      <w:r w:rsidRPr="00D73158">
        <w:rPr>
          <w:rFonts w:ascii="Times New Roman" w:hAnsi="Times New Roman" w:cs="Times New Roman"/>
          <w:noProof/>
          <w:sz w:val="22"/>
          <w:szCs w:val="16"/>
          <w:lang w:eastAsia="ru-RU"/>
        </w:rPr>
        <w:t>в решение региональной службы по тарифам Нижегородской области от 20 декабря 2019 г. № 65/6 «Об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Pr="00D73158">
        <w:rPr>
          <w:rFonts w:ascii="Times New Roman" w:hAnsi="Times New Roman" w:cs="Times New Roman"/>
          <w:sz w:val="22"/>
          <w:szCs w:val="16"/>
          <w:lang w:eastAsia="ru-RU"/>
        </w:rPr>
        <w:t>Россети</w:t>
      </w:r>
      <w:proofErr w:type="spellEnd"/>
      <w:r w:rsidRPr="00D73158">
        <w:rPr>
          <w:rFonts w:ascii="Times New Roman" w:hAnsi="Times New Roman" w:cs="Times New Roman"/>
          <w:sz w:val="22"/>
          <w:szCs w:val="16"/>
          <w:lang w:eastAsia="ru-RU"/>
        </w:rPr>
        <w:t xml:space="preserve"> Центр и Приволжье</w:t>
      </w:r>
      <w:r w:rsidRPr="00D73158">
        <w:rPr>
          <w:rFonts w:ascii="Times New Roman" w:hAnsi="Times New Roman" w:cs="Times New Roman"/>
          <w:noProof/>
          <w:sz w:val="22"/>
          <w:szCs w:val="16"/>
          <w:lang w:eastAsia="ru-RU"/>
        </w:rPr>
        <w:t xml:space="preserve">» </w:t>
      </w:r>
      <w:r w:rsidRPr="00D73158">
        <w:rPr>
          <w:rFonts w:ascii="Times New Roman" w:hAnsi="Times New Roman" w:cs="Times New Roman"/>
          <w:sz w:val="22"/>
          <w:szCs w:val="16"/>
          <w:lang w:eastAsia="ru-RU"/>
        </w:rPr>
        <w:t>(ИНН 5260200603)</w:t>
      </w:r>
      <w:r w:rsidRPr="00D73158">
        <w:rPr>
          <w:rFonts w:ascii="Times New Roman" w:hAnsi="Times New Roman" w:cs="Times New Roman"/>
          <w:noProof/>
          <w:sz w:val="22"/>
          <w:szCs w:val="16"/>
          <w:lang w:eastAsia="ru-RU"/>
        </w:rPr>
        <w:t>, г. Нижний Новгород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, и МУНИЦИПАЛЬНЫМ УНИТАРНЫМ ПРЕДПРИЯТИЕМ «ВЫКСАЭНЕРГО» (ИНН 5247015739), 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br/>
        <w:t>г. Выкса Нижегородской области</w:t>
      </w: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>» следующие изменения:</w:t>
      </w:r>
    </w:p>
    <w:p w14:paraId="3BFDA45C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bCs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bCs/>
          <w:i/>
          <w:noProof/>
          <w:sz w:val="22"/>
          <w:szCs w:val="22"/>
          <w:lang w:eastAsia="ru-RU"/>
        </w:rPr>
        <w:t>1.1.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 xml:space="preserve"> В наименовании, по тексту решения и в Приложениях к решению слова «МУНИЦИПАЛЬНОЕ УНИТАРНОЕ ПРЕДПРИЯТИЕ «ВЫКСАЭНЕРГО» (ИНН 5247015739), г. Выкса Нижегородской области» в соответствующих падежах заменить словами «АКЦИОНЕРНОЕ ОБЩЕСТВО «ВЫКСАЭНЕРГО» (ИНН 5247056301), г. Выкса Нижегородской области» в соответствующих падежах.</w:t>
      </w:r>
    </w:p>
    <w:p w14:paraId="0C971FF6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i/>
          <w:noProof/>
          <w:sz w:val="22"/>
          <w:szCs w:val="22"/>
          <w:lang w:eastAsia="ru-RU"/>
        </w:rPr>
        <w:t>1.2.</w:t>
      </w: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В таблице Приложения 1 к решению:</w:t>
      </w:r>
    </w:p>
    <w:p w14:paraId="1CB1DF3C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bCs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1) слова «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val="en-US" w:eastAsia="ru-RU"/>
        </w:rPr>
        <w:t>I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 xml:space="preserve">  полугодие 2023 г.»  заменить словами «2023 г.»;</w:t>
      </w:r>
    </w:p>
    <w:p w14:paraId="6ECDC37B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2) в столбце 20 цифры «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>275 556,01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» заменить цифрами «358 958,07»;</w:t>
      </w:r>
    </w:p>
    <w:p w14:paraId="66D138D9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3) в столбце 21 цифры «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>275,93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» заменить цифрами «335,80»;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7EBDB8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4) в столбце 22 цифры «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0,94730» заменить </w:t>
      </w: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>цифрами «1,10219»;</w:t>
      </w:r>
    </w:p>
    <w:p w14:paraId="3040EA00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Cs/>
          <w:noProof/>
          <w:sz w:val="22"/>
          <w:szCs w:val="22"/>
          <w:lang w:eastAsia="ru-RU"/>
        </w:rPr>
        <w:t xml:space="preserve">5)  столбцы 23 - 25 исключить. </w:t>
      </w:r>
    </w:p>
    <w:p w14:paraId="455DD7A5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i/>
          <w:noProof/>
          <w:sz w:val="22"/>
          <w:szCs w:val="22"/>
          <w:lang w:eastAsia="ru-RU"/>
        </w:rPr>
        <w:t>1.3.</w:t>
      </w: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В Приложении 2 к решению:</w:t>
      </w:r>
    </w:p>
    <w:p w14:paraId="3C26A005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>1) в наименовании аббревиатуру «(НВВ)» исключить;</w:t>
      </w:r>
    </w:p>
    <w:p w14:paraId="30D5B9CE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>2) в таблице аббревиатуру «НВВ» заменить словами «Необходимая валовая выручка», цифры «66458,48» заменить цифрами «74779,09».</w:t>
      </w:r>
    </w:p>
    <w:p w14:paraId="1245F373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jc w:val="both"/>
        <w:rPr>
          <w:rFonts w:ascii="Times New Roman" w:hAnsi="Times New Roman" w:cs="Times New Roman"/>
          <w:bCs/>
          <w:noProof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i/>
          <w:noProof/>
          <w:sz w:val="22"/>
          <w:szCs w:val="22"/>
          <w:lang w:eastAsia="ru-RU"/>
        </w:rPr>
        <w:t>1.4.</w:t>
      </w:r>
      <w:r w:rsidRPr="00D73158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В таблице Приложения 3 к решению цифры «8,147» заменить цифрами «7,97».</w:t>
      </w:r>
    </w:p>
    <w:p w14:paraId="20992D90" w14:textId="77777777" w:rsidR="00D73158" w:rsidRPr="00D73158" w:rsidRDefault="00D73158" w:rsidP="00D73158">
      <w:pPr>
        <w:widowControl/>
        <w:suppressAutoHyphens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b/>
          <w:sz w:val="22"/>
          <w:szCs w:val="22"/>
          <w:lang w:eastAsia="ru-RU"/>
        </w:rPr>
        <w:t>2.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D73158">
        <w:rPr>
          <w:rFonts w:ascii="Times New Roman" w:hAnsi="Times New Roman" w:cs="Times New Roman"/>
          <w:bCs/>
          <w:sz w:val="22"/>
          <w:szCs w:val="22"/>
          <w:lang w:eastAsia="ru-RU"/>
        </w:rPr>
        <w:t>Настоящее решение вступает в силу с 1 января 2023 г.</w:t>
      </w:r>
    </w:p>
    <w:p w14:paraId="2F75BC4A" w14:textId="77777777" w:rsidR="00D73158" w:rsidRPr="00D73158" w:rsidRDefault="00D73158" w:rsidP="00D73158">
      <w:pPr>
        <w:widowControl/>
        <w:suppressAutoHyphens w:val="0"/>
        <w:autoSpaceDE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</w:p>
    <w:p w14:paraId="61FC29F6" w14:textId="77777777" w:rsidR="00D73158" w:rsidRPr="00D73158" w:rsidRDefault="00D73158" w:rsidP="00D73158">
      <w:pPr>
        <w:widowControl/>
        <w:tabs>
          <w:tab w:val="left" w:pos="1897"/>
        </w:tabs>
        <w:suppressAutoHyphens w:val="0"/>
        <w:autoSpaceDE/>
        <w:spacing w:line="312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D73158">
        <w:rPr>
          <w:rFonts w:ascii="Times New Roman" w:hAnsi="Times New Roman" w:cs="Times New Roman"/>
          <w:sz w:val="22"/>
          <w:szCs w:val="22"/>
          <w:lang w:eastAsia="ru-RU"/>
        </w:rPr>
        <w:t>Руководитель службы</w:t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73158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</w:t>
      </w:r>
      <w:proofErr w:type="spellStart"/>
      <w:r w:rsidRPr="00D73158">
        <w:rPr>
          <w:rFonts w:ascii="Times New Roman" w:hAnsi="Times New Roman" w:cs="Times New Roman"/>
          <w:sz w:val="22"/>
          <w:szCs w:val="22"/>
          <w:lang w:eastAsia="ru-RU"/>
        </w:rPr>
        <w:t>Ю.Л.Алешина</w:t>
      </w:r>
      <w:proofErr w:type="spellEnd"/>
    </w:p>
    <w:p w14:paraId="425AEECA" w14:textId="77777777" w:rsidR="00D73158" w:rsidRDefault="00D73158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60229956" w14:textId="5FB51E5E" w:rsidR="00D30FA5" w:rsidRPr="00DF771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Информация о перечне мероприятий по снижению размеров потерь в сетях, а также о сроках их исполнения и источниках финансирования </w:t>
      </w:r>
      <w:r w:rsidR="0010571D">
        <w:rPr>
          <w:rFonts w:ascii="Times New Roman" w:hAnsi="Times New Roman" w:cs="Times New Roman"/>
          <w:b/>
          <w:sz w:val="22"/>
          <w:szCs w:val="22"/>
          <w:lang w:eastAsia="ru-RU"/>
        </w:rPr>
        <w:t>АО</w:t>
      </w:r>
      <w:r w:rsidR="00E13B95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«</w:t>
      </w:r>
      <w:proofErr w:type="spellStart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Выксаэнерго</w:t>
      </w:r>
      <w:proofErr w:type="spellEnd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» за 20</w:t>
      </w:r>
      <w:r w:rsidR="000368D2">
        <w:rPr>
          <w:rFonts w:ascii="Times New Roman" w:hAnsi="Times New Roman" w:cs="Times New Roman"/>
          <w:b/>
          <w:sz w:val="22"/>
          <w:szCs w:val="22"/>
          <w:lang w:eastAsia="ru-RU"/>
        </w:rPr>
        <w:t>2</w:t>
      </w:r>
      <w:r w:rsidR="000025FE">
        <w:rPr>
          <w:rFonts w:ascii="Times New Roman" w:hAnsi="Times New Roman" w:cs="Times New Roman"/>
          <w:b/>
          <w:sz w:val="22"/>
          <w:szCs w:val="22"/>
          <w:lang w:eastAsia="ru-RU"/>
        </w:rPr>
        <w:t>2</w:t>
      </w:r>
      <w:r w:rsidR="00FA00EE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г.</w:t>
      </w:r>
    </w:p>
    <w:p w14:paraId="2A616E08" w14:textId="77777777" w:rsidR="00D30FA5" w:rsidRPr="00DF7716" w:rsidRDefault="00D30FA5" w:rsidP="00D30FA5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76C6F10F" w14:textId="77777777" w:rsidR="006D229C" w:rsidRPr="00876108" w:rsidRDefault="006D229C" w:rsidP="006D229C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 w:rsidRPr="00DF7716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 Технические мероприятия:</w:t>
      </w:r>
    </w:p>
    <w:p w14:paraId="491AC994" w14:textId="5A223D8E" w:rsidR="006D229C" w:rsidRDefault="006D229C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равном</w:t>
      </w:r>
      <w:r w:rsidR="00761F99">
        <w:rPr>
          <w:rFonts w:ascii="Times New Roman" w:hAnsi="Times New Roman" w:cs="Times New Roman"/>
          <w:sz w:val="22"/>
          <w:szCs w:val="22"/>
        </w:rPr>
        <w:t xml:space="preserve">ерная загрузка фаз (снижение </w:t>
      </w:r>
      <w:proofErr w:type="spellStart"/>
      <w:r w:rsidR="00761F99">
        <w:rPr>
          <w:rFonts w:ascii="Times New Roman" w:hAnsi="Times New Roman" w:cs="Times New Roman"/>
          <w:sz w:val="22"/>
          <w:szCs w:val="22"/>
        </w:rPr>
        <w:t>не</w:t>
      </w:r>
      <w:r w:rsidRPr="00D54376">
        <w:rPr>
          <w:rFonts w:ascii="Times New Roman" w:hAnsi="Times New Roman" w:cs="Times New Roman"/>
          <w:sz w:val="22"/>
          <w:szCs w:val="22"/>
        </w:rPr>
        <w:t>симметрии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) по результатам замеров </w:t>
      </w:r>
      <w:r w:rsidR="00761F99">
        <w:rPr>
          <w:rFonts w:ascii="Times New Roman" w:hAnsi="Times New Roman" w:cs="Times New Roman"/>
          <w:sz w:val="22"/>
          <w:szCs w:val="22"/>
        </w:rPr>
        <w:t xml:space="preserve">ЭТЛ </w:t>
      </w:r>
      <w:r w:rsidRPr="00D54376">
        <w:rPr>
          <w:rFonts w:ascii="Times New Roman" w:hAnsi="Times New Roman" w:cs="Times New Roman"/>
          <w:sz w:val="22"/>
          <w:szCs w:val="22"/>
        </w:rPr>
        <w:t xml:space="preserve">качества </w:t>
      </w:r>
      <w:proofErr w:type="gramStart"/>
      <w:r w:rsidRPr="00D54376">
        <w:rPr>
          <w:rFonts w:ascii="Times New Roman" w:hAnsi="Times New Roman" w:cs="Times New Roman"/>
          <w:sz w:val="22"/>
          <w:szCs w:val="22"/>
        </w:rPr>
        <w:t xml:space="preserve">электроэнергии;   </w:t>
      </w:r>
      <w:proofErr w:type="gramEnd"/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- равномерное распределение нагрузок между трансформаторами ТП, РП;</w:t>
      </w:r>
    </w:p>
    <w:p w14:paraId="4F4E5138" w14:textId="3DF9FAC6" w:rsidR="00984537" w:rsidRPr="00D7459D" w:rsidRDefault="00E7706C" w:rsidP="00761F99">
      <w:pPr>
        <w:widowControl/>
        <w:autoSpaceDE/>
        <w:spacing w:line="276" w:lineRule="auto"/>
        <w:rPr>
          <w:rFonts w:ascii="Times New Roman" w:hAnsi="Times New Roman" w:cs="Times New Roman"/>
          <w:color w:val="FF0000"/>
          <w:spacing w:val="-4"/>
          <w:sz w:val="22"/>
          <w:szCs w:val="22"/>
        </w:rPr>
      </w:pPr>
      <w:r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-</w:t>
      </w:r>
      <w:r w:rsidR="006D229C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распределение нагрузки </w:t>
      </w:r>
      <w:r w:rsidR="00984537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- 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монтаж КЛ 0,4кВ от </w:t>
      </w:r>
      <w:r w:rsidR="00D7459D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КТП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-</w:t>
      </w:r>
      <w:r w:rsidR="00D7459D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211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до ж/д </w:t>
      </w:r>
      <w:r w:rsidR="00D7459D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3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ул.</w:t>
      </w:r>
      <w:r w:rsid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Пушк</w:t>
      </w:r>
      <w:r w:rsidR="00D7459D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и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на </w:t>
      </w:r>
      <w:proofErr w:type="spellStart"/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г.о.г</w:t>
      </w:r>
      <w:proofErr w:type="spellEnd"/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.</w:t>
      </w:r>
      <w:r w:rsid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4B71EE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>Выкса</w:t>
      </w:r>
      <w:r w:rsidR="00902E9B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; </w:t>
      </w:r>
      <w:r w:rsidR="00790D17" w:rsidRPr="00D7459D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</w:p>
    <w:p w14:paraId="1EC2B651" w14:textId="1320E9CF" w:rsidR="00562E14" w:rsidRPr="00D7459D" w:rsidRDefault="00562E14" w:rsidP="00695CF6">
      <w:pPr>
        <w:widowControl/>
        <w:autoSpaceDE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выполнена замена </w:t>
      </w:r>
      <w:r w:rsidR="00633AA2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загруженных, </w:t>
      </w:r>
      <w:r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устаревших трансформаторов на современные экономичные трансформаторы с уменьшенными активными и реактивными потерями холостого хода </w:t>
      </w:r>
      <w:r w:rsidR="006176A0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D7459D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ТП № </w:t>
      </w:r>
      <w:r w:rsidR="00D7459D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225</w:t>
      </w:r>
      <w:r w:rsidR="00633AA2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proofErr w:type="gramStart"/>
      <w:r w:rsidR="00633AA2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gramEnd"/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силов</w:t>
      </w:r>
      <w:r w:rsidR="00633AA2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ой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трансформатор ТМГ</w:t>
      </w:r>
      <w:r w:rsidR="00502D6E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7459D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250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D7459D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1A3F68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, Δ/Υ</w:t>
      </w:r>
      <w:r w:rsidR="00695CF6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750E65" w:rsidRPr="00D745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02D6E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750E65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ТП-</w:t>
      </w:r>
      <w:r w:rsidR="009B1593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22</w:t>
      </w:r>
      <w:r w:rsidR="00750E65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(силовой трансформатор ТМГ</w:t>
      </w:r>
      <w:r w:rsidR="00E7706C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2D6E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633AA2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750E65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9B1593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1A3F68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Δ/Υ</w:t>
      </w:r>
      <w:r w:rsidR="00750E65" w:rsidRPr="009B159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9B159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54CA" w:rsidRPr="00D7459D">
        <w:rPr>
          <w:rFonts w:ascii="Times New Roman" w:hAnsi="Times New Roman" w:cs="Times New Roman"/>
          <w:color w:val="FF0000"/>
          <w:sz w:val="22"/>
          <w:szCs w:val="22"/>
        </w:rPr>
        <w:t xml:space="preserve">               </w:t>
      </w:r>
    </w:p>
    <w:p w14:paraId="2165F360" w14:textId="7E34C58D" w:rsidR="001A2961" w:rsidRPr="00D7459D" w:rsidRDefault="005570CF" w:rsidP="00142EEF">
      <w:pPr>
        <w:widowControl/>
        <w:autoSpaceDE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проведена модернизация </w:t>
      </w:r>
      <w:r w:rsidR="000C2A2F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(замена неизолированных проводов на провод СИП</w:t>
      </w:r>
      <w:r w:rsidR="009A43F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монтаж интеллектуальных приборов учета </w:t>
      </w:r>
      <w:proofErr w:type="spellStart"/>
      <w:r w:rsidR="009A43F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эл.энергии</w:t>
      </w:r>
      <w:proofErr w:type="spellEnd"/>
      <w:r w:rsidR="000C2A2F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ВЛ</w:t>
      </w:r>
      <w:r w:rsidR="00142EEF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142EEF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0,4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 от </w:t>
      </w:r>
      <w:r w:rsidR="001E08AC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142EEF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П-</w:t>
      </w:r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116 ж/д 42-48 ул. Семафорная</w:t>
      </w:r>
      <w:r w:rsidR="00E7706C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ВЛИ-0,4кВ от КТП-210 ул. Ст. Разина, с. </w:t>
      </w:r>
      <w:proofErr w:type="spellStart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Мотмос</w:t>
      </w:r>
      <w:proofErr w:type="spellEnd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ВЛИ-0,4кВ от КТП-210 ул. Октябрьская, с. </w:t>
      </w:r>
      <w:proofErr w:type="spellStart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Мотмос</w:t>
      </w:r>
      <w:proofErr w:type="spellEnd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ВЛИ-0,4кВ от КТП-210 ул. Советская, с. </w:t>
      </w:r>
      <w:proofErr w:type="spellStart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Мотмос</w:t>
      </w:r>
      <w:proofErr w:type="spellEnd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, ВЛИ-0,4кВ от КТП-270 ул. Сосновая,</w:t>
      </w:r>
      <w:r w:rsidR="00A00F5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р.п</w:t>
      </w:r>
      <w:proofErr w:type="spellEnd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FF46A9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Досчатое</w:t>
      </w:r>
      <w:proofErr w:type="spellEnd"/>
      <w:r w:rsidR="00A00F56">
        <w:rPr>
          <w:rFonts w:ascii="Times New Roman" w:hAnsi="Times New Roman" w:cs="Times New Roman"/>
          <w:color w:val="000000" w:themeColor="text1"/>
          <w:sz w:val="22"/>
          <w:szCs w:val="22"/>
        </w:rPr>
        <w:t>, м</w:t>
      </w:r>
      <w:r w:rsidR="00A00F5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онтаж ВВ УУ для электроснабжения КТП № 242, г. Выкса, ГСК "Восточный", ул. Запрудная</w:t>
      </w:r>
      <w:r w:rsidR="00A00F5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714E92" w14:textId="06D4B332" w:rsidR="006D229C" w:rsidRPr="00D7459D" w:rsidRDefault="006D229C" w:rsidP="006D229C">
      <w:pPr>
        <w:shd w:val="clear" w:color="auto" w:fill="FFFFFF"/>
        <w:spacing w:line="276" w:lineRule="auto"/>
        <w:ind w:right="101"/>
        <w:rPr>
          <w:rFonts w:ascii="Times New Roman" w:hAnsi="Times New Roman" w:cs="Times New Roman"/>
          <w:color w:val="FF0000"/>
          <w:spacing w:val="-5"/>
          <w:sz w:val="22"/>
          <w:szCs w:val="22"/>
        </w:rPr>
      </w:pPr>
      <w:r w:rsidRPr="0010571D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-  </w:t>
      </w:r>
      <w:r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проведена замена</w:t>
      </w:r>
      <w:r w:rsidR="00DF771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узлов учета </w:t>
      </w:r>
      <w:proofErr w:type="spellStart"/>
      <w:proofErr w:type="gramStart"/>
      <w:r w:rsidR="00DF771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эл.энергии</w:t>
      </w:r>
      <w:proofErr w:type="spellEnd"/>
      <w:proofErr w:type="gramEnd"/>
      <w:r w:rsidR="00DF771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:  т.т.-</w:t>
      </w:r>
      <w:r w:rsidR="00A00F5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36</w:t>
      </w:r>
      <w:r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шт., </w:t>
      </w:r>
      <w:r w:rsidR="00DF771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эл.счетчиков-</w:t>
      </w:r>
      <w:r w:rsidR="0010571D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40</w:t>
      </w:r>
      <w:r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 у юридических лиц и индивидуальных </w:t>
      </w:r>
      <w:r w:rsidR="00DF7716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предпринимателей, а также </w:t>
      </w:r>
      <w:r w:rsidR="0010571D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>33</w:t>
      </w:r>
      <w:r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="005A4C6B" w:rsidRPr="001057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физ. лица (частный сектор) и 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перепр</w:t>
      </w:r>
      <w:r w:rsidR="00DF771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ограммирование  </w:t>
      </w:r>
      <w:proofErr w:type="spellStart"/>
      <w:r w:rsidR="00DF771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</w:t>
      </w:r>
      <w:proofErr w:type="spellEnd"/>
      <w:r w:rsidR="00DF771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A00F56"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A00F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Pr="00A00F56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;                                                                                                   </w:t>
      </w:r>
    </w:p>
    <w:p w14:paraId="12DFED97" w14:textId="77777777" w:rsidR="006D229C" w:rsidRPr="0010571D" w:rsidRDefault="006D229C" w:rsidP="006D229C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  <w:r w:rsidRPr="0010571D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-  проведение мониторинга расхода </w:t>
      </w:r>
      <w:proofErr w:type="spellStart"/>
      <w:proofErr w:type="gramStart"/>
      <w:r w:rsidRPr="0010571D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>эл.энергии</w:t>
      </w:r>
      <w:proofErr w:type="spellEnd"/>
      <w:proofErr w:type="gramEnd"/>
      <w:r w:rsidRPr="0010571D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- монтаж технических узлов учета в подстанциях;</w:t>
      </w:r>
    </w:p>
    <w:p w14:paraId="33AA7653" w14:textId="77777777" w:rsidR="006D229C" w:rsidRPr="0010571D" w:rsidRDefault="006D229C" w:rsidP="006D229C">
      <w:pPr>
        <w:shd w:val="clear" w:color="auto" w:fill="FFFFFF"/>
        <w:spacing w:line="276" w:lineRule="auto"/>
        <w:ind w:right="245" w:hanging="14"/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</w:pPr>
      <w:r w:rsidRPr="0010571D">
        <w:rPr>
          <w:rFonts w:ascii="Times New Roman" w:hAnsi="Times New Roman" w:cs="Times New Roman"/>
          <w:color w:val="000000" w:themeColor="text1"/>
          <w:spacing w:val="-6"/>
          <w:sz w:val="22"/>
          <w:szCs w:val="22"/>
        </w:rPr>
        <w:t xml:space="preserve">-  </w:t>
      </w:r>
      <w:r w:rsidRPr="0010571D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10571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обмотки трансформаторов тока.</w:t>
      </w:r>
    </w:p>
    <w:p w14:paraId="2D8A1808" w14:textId="77777777" w:rsidR="00D30FA5" w:rsidRPr="00E712BE" w:rsidRDefault="00D30FA5" w:rsidP="00D30FA5">
      <w:pPr>
        <w:shd w:val="clear" w:color="auto" w:fill="FFFFFF"/>
        <w:tabs>
          <w:tab w:val="left" w:pos="427"/>
        </w:tabs>
        <w:spacing w:before="139"/>
        <w:ind w:left="240" w:right="850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E712BE">
        <w:rPr>
          <w:rFonts w:ascii="Times New Roman" w:hAnsi="Times New Roman" w:cs="Times New Roman"/>
          <w:b/>
          <w:bCs/>
          <w:spacing w:val="-1"/>
          <w:sz w:val="22"/>
          <w:szCs w:val="22"/>
        </w:rPr>
        <w:t>Организационные мероприятия:</w:t>
      </w:r>
    </w:p>
    <w:p w14:paraId="7DBE0FAB" w14:textId="77777777" w:rsidR="00E712BE" w:rsidRPr="00E712BE" w:rsidRDefault="00E712BE" w:rsidP="00E712BE">
      <w:pPr>
        <w:widowControl/>
        <w:shd w:val="clear" w:color="auto" w:fill="FFFFFF"/>
        <w:tabs>
          <w:tab w:val="left" w:pos="0"/>
        </w:tabs>
        <w:autoSpaceDE/>
        <w:spacing w:before="139" w:line="276" w:lineRule="auto"/>
        <w:ind w:right="-15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pacing w:val="-4"/>
          <w:sz w:val="22"/>
          <w:szCs w:val="22"/>
        </w:rPr>
        <w:t>- сокращение продолжительности ремонта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 xml:space="preserve"> основного оборудования 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электростанций и 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>трансформаторов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, </w:t>
      </w:r>
      <w:r w:rsidRPr="00E712BE">
        <w:rPr>
          <w:rFonts w:ascii="Times New Roman" w:hAnsi="Times New Roman" w:cs="Times New Roman"/>
          <w:bCs/>
          <w:spacing w:val="-4"/>
          <w:sz w:val="22"/>
          <w:szCs w:val="22"/>
        </w:rPr>
        <w:t>сетей, линий 6-10</w:t>
      </w:r>
      <w:r w:rsidRPr="00E712BE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кВ и </w:t>
      </w:r>
      <w:proofErr w:type="gramStart"/>
      <w:r w:rsidRPr="00E712BE">
        <w:rPr>
          <w:rFonts w:ascii="Times New Roman" w:hAnsi="Times New Roman" w:cs="Times New Roman"/>
          <w:bCs/>
          <w:spacing w:val="-6"/>
          <w:sz w:val="22"/>
          <w:szCs w:val="22"/>
        </w:rPr>
        <w:t>ниже</w:t>
      </w:r>
      <w:r w:rsidRPr="00E712BE">
        <w:rPr>
          <w:rFonts w:ascii="Times New Roman" w:hAnsi="Times New Roman" w:cs="Times New Roman"/>
          <w:bCs/>
          <w:spacing w:val="-5"/>
          <w:sz w:val="22"/>
          <w:szCs w:val="22"/>
        </w:rPr>
        <w:t>;</w:t>
      </w:r>
      <w:r w:rsidRPr="00E712B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E71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-  увеличение сечения проводов, строительство новых ТП, линий электропередач; </w:t>
      </w:r>
      <w:r w:rsidRPr="00E712BE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                                                   </w:t>
      </w:r>
    </w:p>
    <w:p w14:paraId="7F6C1E2F" w14:textId="77777777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pacing w:val="-5"/>
          <w:sz w:val="22"/>
          <w:szCs w:val="22"/>
        </w:rPr>
        <w:t>-  обновление средств учета потребителей электроэнергии с заменой на приборы более высокого класса  точности, в том числе исключения из расчетов  приборов класса точности 2,5 ;</w:t>
      </w:r>
      <w:r w:rsidRPr="00E71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-  монтаж интеллектуальных приборов учета </w:t>
      </w:r>
      <w:proofErr w:type="spellStart"/>
      <w:r w:rsidRPr="00E712BE">
        <w:rPr>
          <w:rFonts w:ascii="Times New Roman" w:hAnsi="Times New Roman" w:cs="Times New Roman"/>
          <w:sz w:val="22"/>
          <w:szCs w:val="22"/>
        </w:rPr>
        <w:t>эл.энергии</w:t>
      </w:r>
      <w:proofErr w:type="spellEnd"/>
      <w:r w:rsidRPr="00E712BE">
        <w:rPr>
          <w:rFonts w:ascii="Times New Roman" w:hAnsi="Times New Roman" w:cs="Times New Roman"/>
          <w:sz w:val="22"/>
          <w:szCs w:val="22"/>
        </w:rPr>
        <w:t xml:space="preserve"> на потребителей, в соответствии границей балансовой принадлежности;</w:t>
      </w:r>
    </w:p>
    <w:p w14:paraId="71CEF612" w14:textId="77777777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 xml:space="preserve">-  отключение в режимах малых нагрузок силовых трансформаторов на подстанциях с двумя      трансформаторами; </w:t>
      </w:r>
    </w:p>
    <w:p w14:paraId="2BC2FA44" w14:textId="77777777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 xml:space="preserve">- выявление хищений электроэнергии;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07C191" w14:textId="77777777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 xml:space="preserve">-  равномерное распределение нагрузок по фазам в линиях напряжением 0,4 </w:t>
      </w:r>
      <w:proofErr w:type="spellStart"/>
      <w:r w:rsidRPr="00E712BE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712BE"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                                                                       </w:t>
      </w:r>
    </w:p>
    <w:p w14:paraId="2E99C0BA" w14:textId="3D981423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 xml:space="preserve">-  полное закрытие доступа от незаконного вмешательства в средства учета сторонних лиц и потребителей;       </w:t>
      </w:r>
    </w:p>
    <w:p w14:paraId="5B836C85" w14:textId="77777777" w:rsidR="00E712BE" w:rsidRPr="00E712BE" w:rsidRDefault="00E712BE" w:rsidP="00E712BE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 xml:space="preserve">-  приведение мощностей силовых трансформаторов в соответствие с существующей нагрузкой;                                                                                                                                                                                                             </w:t>
      </w:r>
    </w:p>
    <w:p w14:paraId="5BE7190F" w14:textId="6386F32B" w:rsidR="00E712BE" w:rsidRPr="00E712BE" w:rsidRDefault="00E712BE" w:rsidP="00E712BE">
      <w:pPr>
        <w:shd w:val="clear" w:color="auto" w:fill="FFFFFF"/>
        <w:spacing w:line="276" w:lineRule="auto"/>
        <w:ind w:left="-10" w:right="10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E712BE">
        <w:rPr>
          <w:rFonts w:ascii="Times New Roman" w:hAnsi="Times New Roman" w:cs="Times New Roman"/>
          <w:sz w:val="22"/>
          <w:szCs w:val="22"/>
        </w:rPr>
        <w:t>-  проверка средств учета 0,4/6</w:t>
      </w:r>
      <w:proofErr w:type="gramStart"/>
      <w:r w:rsidRPr="00E712BE">
        <w:rPr>
          <w:rFonts w:ascii="Times New Roman" w:hAnsi="Times New Roman" w:cs="Times New Roman"/>
          <w:sz w:val="22"/>
          <w:szCs w:val="22"/>
        </w:rPr>
        <w:t xml:space="preserve">кВ;   </w:t>
      </w:r>
      <w:proofErr w:type="gramEnd"/>
      <w:r w:rsidRPr="00E71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-  снятие показаний приборов учета у</w:t>
      </w:r>
      <w:r w:rsidR="00D73158">
        <w:rPr>
          <w:rFonts w:ascii="Times New Roman" w:hAnsi="Times New Roman" w:cs="Times New Roman"/>
          <w:sz w:val="22"/>
          <w:szCs w:val="22"/>
        </w:rPr>
        <w:t xml:space="preserve"> </w:t>
      </w:r>
      <w:r w:rsidRPr="00E712BE">
        <w:rPr>
          <w:rFonts w:ascii="Times New Roman" w:hAnsi="Times New Roman" w:cs="Times New Roman"/>
          <w:sz w:val="22"/>
          <w:szCs w:val="22"/>
        </w:rPr>
        <w:t>потребителей</w:t>
      </w:r>
      <w:r w:rsidR="00D73158">
        <w:rPr>
          <w:rFonts w:ascii="Times New Roman" w:hAnsi="Times New Roman" w:cs="Times New Roman"/>
          <w:sz w:val="22"/>
          <w:szCs w:val="22"/>
        </w:rPr>
        <w:t xml:space="preserve"> </w:t>
      </w:r>
      <w:r w:rsidRPr="00E712BE">
        <w:rPr>
          <w:rFonts w:ascii="Times New Roman" w:hAnsi="Times New Roman" w:cs="Times New Roman"/>
          <w:sz w:val="22"/>
          <w:szCs w:val="22"/>
        </w:rPr>
        <w:t xml:space="preserve">электроэнергии.                                                                                                                                                                        </w:t>
      </w:r>
    </w:p>
    <w:p w14:paraId="2F22F578" w14:textId="77777777" w:rsidR="00D30FA5" w:rsidRPr="00E712BE" w:rsidRDefault="00D30FA5" w:rsidP="00D30FA5">
      <w:pPr>
        <w:shd w:val="clear" w:color="auto" w:fill="FFFFFF"/>
        <w:tabs>
          <w:tab w:val="left" w:pos="0"/>
        </w:tabs>
        <w:spacing w:before="139" w:line="276" w:lineRule="auto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E712BE">
        <w:rPr>
          <w:rFonts w:ascii="Times New Roman" w:hAnsi="Times New Roman" w:cs="Times New Roman"/>
          <w:b/>
          <w:bCs/>
          <w:spacing w:val="-6"/>
          <w:sz w:val="22"/>
          <w:szCs w:val="22"/>
        </w:rPr>
        <w:t>Мероприятия по совершенствованию систем расчетного и технического учета электроэнергии:</w:t>
      </w:r>
    </w:p>
    <w:p w14:paraId="6B2FD814" w14:textId="77777777" w:rsidR="00D30FA5" w:rsidRPr="00E712BE" w:rsidRDefault="00D30FA5" w:rsidP="0035247D">
      <w:pPr>
        <w:shd w:val="clear" w:color="auto" w:fill="FFFFFF"/>
        <w:spacing w:line="276" w:lineRule="auto"/>
        <w:ind w:right="197"/>
        <w:rPr>
          <w:rFonts w:ascii="Times New Roman" w:hAnsi="Times New Roman" w:cs="Times New Roman"/>
          <w:spacing w:val="-7"/>
          <w:sz w:val="22"/>
          <w:szCs w:val="22"/>
        </w:rPr>
      </w:pPr>
      <w:r w:rsidRPr="00E712BE">
        <w:rPr>
          <w:rFonts w:ascii="Times New Roman" w:hAnsi="Times New Roman" w:cs="Times New Roman"/>
          <w:spacing w:val="-7"/>
          <w:sz w:val="22"/>
          <w:szCs w:val="22"/>
        </w:rPr>
        <w:t>- составление и анализ небалансов электроэнергии по подстанциям;</w:t>
      </w:r>
    </w:p>
    <w:p w14:paraId="7191F69E" w14:textId="489737C5" w:rsidR="00D30FA5" w:rsidRPr="00D73158" w:rsidRDefault="00D30FA5" w:rsidP="00D73158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spacing w:val="-3"/>
          <w:sz w:val="22"/>
          <w:szCs w:val="22"/>
        </w:rPr>
      </w:pPr>
      <w:r w:rsidRPr="00E712BE">
        <w:rPr>
          <w:rFonts w:ascii="Times New Roman" w:hAnsi="Times New Roman" w:cs="Times New Roman"/>
          <w:spacing w:val="-6"/>
          <w:sz w:val="22"/>
          <w:szCs w:val="22"/>
        </w:rPr>
        <w:t xml:space="preserve">- 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 xml:space="preserve">проведение рейдов по выявлению неучтенной </w:t>
      </w:r>
      <w:r w:rsidR="00E7066A" w:rsidRPr="00E712BE">
        <w:rPr>
          <w:rFonts w:ascii="Times New Roman" w:hAnsi="Times New Roman" w:cs="Times New Roman"/>
          <w:spacing w:val="-5"/>
          <w:sz w:val="22"/>
          <w:szCs w:val="22"/>
        </w:rPr>
        <w:t>электро</w:t>
      </w:r>
      <w:r w:rsidR="00E7066A" w:rsidRPr="00E712BE">
        <w:rPr>
          <w:rFonts w:ascii="Times New Roman" w:hAnsi="Times New Roman" w:cs="Times New Roman"/>
          <w:spacing w:val="-3"/>
          <w:sz w:val="22"/>
          <w:szCs w:val="22"/>
        </w:rPr>
        <w:t>энергии в</w:t>
      </w:r>
      <w:r w:rsidRPr="00E712B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>коммунально-бытовом</w:t>
      </w:r>
      <w:r w:rsidRPr="00E712BE">
        <w:rPr>
          <w:rFonts w:ascii="Times New Roman" w:hAnsi="Times New Roman" w:cs="Times New Roman"/>
          <w:spacing w:val="-3"/>
          <w:sz w:val="22"/>
          <w:szCs w:val="22"/>
        </w:rPr>
        <w:t xml:space="preserve"> и </w:t>
      </w:r>
      <w:r w:rsidR="00D73158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E712BE">
        <w:rPr>
          <w:rFonts w:ascii="Times New Roman" w:hAnsi="Times New Roman" w:cs="Times New Roman"/>
          <w:spacing w:val="-3"/>
          <w:sz w:val="22"/>
          <w:szCs w:val="22"/>
        </w:rPr>
        <w:t>роизводственном</w:t>
      </w:r>
      <w:r w:rsidR="00D731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gramStart"/>
      <w:r w:rsidR="00E7066A" w:rsidRPr="00E712BE">
        <w:rPr>
          <w:rFonts w:ascii="Times New Roman" w:hAnsi="Times New Roman" w:cs="Times New Roman"/>
          <w:spacing w:val="-3"/>
          <w:sz w:val="22"/>
          <w:szCs w:val="22"/>
        </w:rPr>
        <w:t>секторах</w:t>
      </w:r>
      <w:r w:rsidR="00E7066A" w:rsidRPr="00E712BE">
        <w:rPr>
          <w:rFonts w:ascii="Times New Roman" w:hAnsi="Times New Roman" w:cs="Times New Roman"/>
          <w:spacing w:val="-4"/>
          <w:sz w:val="22"/>
          <w:szCs w:val="22"/>
        </w:rPr>
        <w:t>;</w:t>
      </w:r>
      <w:r w:rsidRPr="00E712B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E71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 xml:space="preserve">установка </w:t>
      </w:r>
      <w:r w:rsidR="00E7066A" w:rsidRPr="00E712BE">
        <w:rPr>
          <w:rFonts w:ascii="Times New Roman" w:hAnsi="Times New Roman" w:cs="Times New Roman"/>
          <w:spacing w:val="-5"/>
          <w:sz w:val="22"/>
          <w:szCs w:val="22"/>
        </w:rPr>
        <w:t xml:space="preserve">интеллектуальных 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>электросчетчиков повышенных классов точ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>ности с профилем мощности;</w:t>
      </w:r>
    </w:p>
    <w:p w14:paraId="07AF083C" w14:textId="17C102EE" w:rsidR="00D30FA5" w:rsidRPr="00E712BE" w:rsidRDefault="00D30FA5" w:rsidP="00D73158">
      <w:pPr>
        <w:shd w:val="clear" w:color="auto" w:fill="FFFFFF"/>
        <w:spacing w:line="276" w:lineRule="auto"/>
        <w:ind w:right="197"/>
        <w:rPr>
          <w:rFonts w:ascii="Times New Roman" w:hAnsi="Times New Roman" w:cs="Times New Roman"/>
          <w:spacing w:val="-7"/>
          <w:sz w:val="22"/>
          <w:szCs w:val="22"/>
        </w:rPr>
      </w:pPr>
      <w:r w:rsidRPr="00E712BE">
        <w:rPr>
          <w:rFonts w:ascii="Times New Roman" w:hAnsi="Times New Roman" w:cs="Times New Roman"/>
          <w:spacing w:val="-7"/>
          <w:sz w:val="22"/>
          <w:szCs w:val="22"/>
        </w:rPr>
        <w:t>- установка дополнительных электросчетчиков коммерческого и техни</w:t>
      </w:r>
      <w:r w:rsidR="006810E4"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ческого учета, а </w:t>
      </w:r>
      <w:proofErr w:type="gramStart"/>
      <w:r w:rsidR="006810E4" w:rsidRPr="00E712BE">
        <w:rPr>
          <w:rFonts w:ascii="Times New Roman" w:hAnsi="Times New Roman" w:cs="Times New Roman"/>
          <w:spacing w:val="-7"/>
          <w:sz w:val="22"/>
          <w:szCs w:val="22"/>
        </w:rPr>
        <w:t>так  же</w:t>
      </w:r>
      <w:proofErr w:type="gramEnd"/>
      <w:r w:rsidR="006810E4"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 тр.  </w:t>
      </w:r>
      <w:r w:rsidR="00D73158" w:rsidRPr="00E712BE">
        <w:rPr>
          <w:rFonts w:ascii="Times New Roman" w:hAnsi="Times New Roman" w:cs="Times New Roman"/>
          <w:spacing w:val="-7"/>
          <w:sz w:val="22"/>
          <w:szCs w:val="22"/>
        </w:rPr>
        <w:t>Т</w:t>
      </w:r>
      <w:r w:rsidRPr="00E712BE">
        <w:rPr>
          <w:rFonts w:ascii="Times New Roman" w:hAnsi="Times New Roman" w:cs="Times New Roman"/>
          <w:spacing w:val="-7"/>
          <w:sz w:val="22"/>
          <w:szCs w:val="22"/>
        </w:rPr>
        <w:t>ока</w:t>
      </w:r>
      <w:r w:rsidR="00D73158">
        <w:rPr>
          <w:rFonts w:ascii="Times New Roman" w:hAnsi="Times New Roman" w:cs="Times New Roman"/>
          <w:spacing w:val="-7"/>
          <w:sz w:val="22"/>
          <w:szCs w:val="22"/>
        </w:rPr>
        <w:t xml:space="preserve"> к</w:t>
      </w:r>
      <w:r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оммерческого </w:t>
      </w:r>
      <w:proofErr w:type="gramStart"/>
      <w:r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и </w:t>
      </w:r>
      <w:r w:rsidR="0035247D"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712BE">
        <w:rPr>
          <w:rFonts w:ascii="Times New Roman" w:hAnsi="Times New Roman" w:cs="Times New Roman"/>
          <w:spacing w:val="-7"/>
          <w:sz w:val="22"/>
          <w:szCs w:val="22"/>
        </w:rPr>
        <w:t>технического</w:t>
      </w:r>
      <w:proofErr w:type="gramEnd"/>
      <w:r w:rsidRPr="00E712BE">
        <w:rPr>
          <w:rFonts w:ascii="Times New Roman" w:hAnsi="Times New Roman" w:cs="Times New Roman"/>
          <w:spacing w:val="-7"/>
          <w:sz w:val="22"/>
          <w:szCs w:val="22"/>
        </w:rPr>
        <w:t xml:space="preserve"> учета  на  ГБП;</w:t>
      </w:r>
    </w:p>
    <w:p w14:paraId="60DB8A96" w14:textId="23B2F21D" w:rsidR="00D30FA5" w:rsidRPr="00E712BE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spacing w:val="-4"/>
          <w:sz w:val="22"/>
          <w:szCs w:val="22"/>
        </w:rPr>
      </w:pP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Pr="00E712BE">
        <w:rPr>
          <w:rFonts w:ascii="Times New Roman" w:hAnsi="Times New Roman" w:cs="Times New Roman"/>
          <w:spacing w:val="-5"/>
          <w:sz w:val="22"/>
          <w:szCs w:val="22"/>
        </w:rPr>
        <w:t>организация равномерного снятия показаний электро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счетчиков строго </w:t>
      </w:r>
      <w:r w:rsidR="00E7066A" w:rsidRPr="00E712BE">
        <w:rPr>
          <w:rFonts w:ascii="Times New Roman" w:hAnsi="Times New Roman" w:cs="Times New Roman"/>
          <w:spacing w:val="-4"/>
          <w:sz w:val="22"/>
          <w:szCs w:val="22"/>
        </w:rPr>
        <w:t>в установленные</w:t>
      </w: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 сроки по    </w:t>
      </w:r>
    </w:p>
    <w:p w14:paraId="61607D73" w14:textId="37FF2F66" w:rsidR="00D30FA5" w:rsidRPr="00E712BE" w:rsidRDefault="00D30FA5" w:rsidP="00D73158">
      <w:pPr>
        <w:shd w:val="clear" w:color="auto" w:fill="FFFFFF"/>
        <w:spacing w:line="276" w:lineRule="auto"/>
        <w:ind w:right="77"/>
        <w:rPr>
          <w:rFonts w:ascii="Times New Roman" w:hAnsi="Times New Roman" w:cs="Times New Roman"/>
          <w:spacing w:val="-6"/>
          <w:sz w:val="22"/>
          <w:szCs w:val="22"/>
        </w:rPr>
      </w:pPr>
      <w:r w:rsidRPr="00E712BE">
        <w:rPr>
          <w:rFonts w:ascii="Times New Roman" w:hAnsi="Times New Roman" w:cs="Times New Roman"/>
          <w:spacing w:val="-4"/>
          <w:sz w:val="22"/>
          <w:szCs w:val="22"/>
        </w:rPr>
        <w:t>группам потребителей;</w:t>
      </w:r>
    </w:p>
    <w:p w14:paraId="4DB98044" w14:textId="4C8D4E4A" w:rsidR="00D30FA5" w:rsidRPr="00E712BE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sz w:val="22"/>
          <w:szCs w:val="22"/>
        </w:rPr>
      </w:pPr>
      <w:r w:rsidRPr="00E712BE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Pr="00E712BE">
        <w:rPr>
          <w:rFonts w:ascii="Times New Roman" w:hAnsi="Times New Roman" w:cs="Times New Roman"/>
          <w:spacing w:val="-6"/>
          <w:sz w:val="22"/>
          <w:szCs w:val="22"/>
        </w:rPr>
        <w:t xml:space="preserve">пломбирование электросчетчиков и </w:t>
      </w:r>
      <w:proofErr w:type="spellStart"/>
      <w:r w:rsidRPr="00E712BE">
        <w:rPr>
          <w:rFonts w:ascii="Times New Roman" w:hAnsi="Times New Roman" w:cs="Times New Roman"/>
          <w:spacing w:val="-6"/>
          <w:sz w:val="22"/>
          <w:szCs w:val="22"/>
        </w:rPr>
        <w:t>клемных</w:t>
      </w:r>
      <w:proofErr w:type="spellEnd"/>
      <w:r w:rsidRPr="00E712BE">
        <w:rPr>
          <w:rFonts w:ascii="Times New Roman" w:hAnsi="Times New Roman" w:cs="Times New Roman"/>
          <w:spacing w:val="-6"/>
          <w:sz w:val="22"/>
          <w:szCs w:val="22"/>
        </w:rPr>
        <w:t xml:space="preserve"> крышек;</w:t>
      </w:r>
      <w:r w:rsidRPr="00E712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4014DEA" w14:textId="77777777" w:rsidR="001E05E5" w:rsidRPr="00E712BE" w:rsidRDefault="001E05E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spacing w:val="-4"/>
          <w:sz w:val="22"/>
          <w:szCs w:val="22"/>
        </w:rPr>
      </w:pPr>
    </w:p>
    <w:p w14:paraId="076C3FAF" w14:textId="77777777" w:rsidR="00F61E3D" w:rsidRPr="00E712BE" w:rsidRDefault="00F61E3D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14:paraId="56E2B686" w14:textId="29FD37C7" w:rsidR="00D30FA5" w:rsidRPr="00E712BE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pacing w:val="-3"/>
          <w:sz w:val="22"/>
          <w:szCs w:val="22"/>
        </w:rPr>
      </w:pPr>
      <w:r w:rsidRPr="00E712BE">
        <w:rPr>
          <w:rFonts w:ascii="Times New Roman" w:hAnsi="Times New Roman" w:cs="Times New Roman"/>
          <w:b/>
          <w:spacing w:val="-3"/>
          <w:sz w:val="22"/>
          <w:szCs w:val="22"/>
        </w:rPr>
        <w:t>Источник финансирования</w:t>
      </w:r>
      <w:r w:rsidRPr="00E712BE">
        <w:rPr>
          <w:rFonts w:ascii="Times New Roman" w:hAnsi="Times New Roman" w:cs="Times New Roman"/>
          <w:spacing w:val="-3"/>
          <w:sz w:val="22"/>
          <w:szCs w:val="22"/>
        </w:rPr>
        <w:t xml:space="preserve"> – собственные средства предприятия.</w:t>
      </w:r>
    </w:p>
    <w:p w14:paraId="72518DCE" w14:textId="77777777" w:rsidR="00F648D9" w:rsidRPr="00D54376" w:rsidRDefault="00F648D9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52810925" w14:textId="77777777" w:rsidR="001437C7" w:rsidRPr="00D54376" w:rsidRDefault="001437C7">
      <w:pPr>
        <w:rPr>
          <w:sz w:val="22"/>
          <w:szCs w:val="22"/>
        </w:rPr>
      </w:pPr>
    </w:p>
    <w:p w14:paraId="713FF538" w14:textId="77777777"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DAF4913" w14:textId="77777777" w:rsidR="001437C7" w:rsidRPr="00D54376" w:rsidRDefault="001437C7" w:rsidP="001437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lastRenderedPageBreak/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14:paraId="08932EC1" w14:textId="77777777" w:rsidR="001437C7" w:rsidRPr="00D54376" w:rsidRDefault="001437C7" w:rsidP="001437C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11755538" w14:textId="77777777" w:rsidR="001437C7" w:rsidRPr="00D54376" w:rsidRDefault="001437C7" w:rsidP="001437C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52F42C" w14:textId="28A2BEA0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1. Город Выкса, Нижегородская область - микрорайоны Центральный; Жуковского; Юбилейный; Молодежный, Южный</w:t>
      </w:r>
      <w:r w:rsidR="00615442">
        <w:rPr>
          <w:rFonts w:ascii="Times New Roman" w:hAnsi="Times New Roman" w:cs="Times New Roman"/>
          <w:sz w:val="22"/>
          <w:szCs w:val="22"/>
        </w:rPr>
        <w:t>;</w:t>
      </w:r>
      <w:r w:rsidR="007F6C8C">
        <w:rPr>
          <w:rFonts w:ascii="Times New Roman" w:hAnsi="Times New Roman" w:cs="Times New Roman"/>
          <w:sz w:val="22"/>
          <w:szCs w:val="22"/>
        </w:rPr>
        <w:t xml:space="preserve"> Западный</w:t>
      </w:r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ул.Кр.Зори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район д.№</w:t>
      </w:r>
      <w:r w:rsidR="007F6C8C">
        <w:rPr>
          <w:rFonts w:ascii="Times New Roman" w:hAnsi="Times New Roman" w:cs="Times New Roman"/>
          <w:sz w:val="22"/>
          <w:szCs w:val="22"/>
        </w:rPr>
        <w:t xml:space="preserve">11, 13, 15, </w:t>
      </w:r>
      <w:r w:rsidRPr="00D54376">
        <w:rPr>
          <w:rFonts w:ascii="Times New Roman" w:hAnsi="Times New Roman" w:cs="Times New Roman"/>
          <w:sz w:val="22"/>
          <w:szCs w:val="22"/>
        </w:rPr>
        <w:t xml:space="preserve">35, 45а, 93, школа №8;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пер.Корнилова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зд.№10а; ул.1Мая, район д.2-28 (четная сторона);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ул.Кутузова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ул.Чкалова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д.№8, 64;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ул.Стахановская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ул.С.Битковой-27,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29; ул.2-я Пушкина-2, ул.Белякова-5, 24;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ул.Бр.Баташ</w:t>
      </w:r>
      <w:r w:rsidR="00E9210E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>вых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ГБОУ СПО «Выксунский металлургический колледж»;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ул.Лепсе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д.№15;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пер.Запрудный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ул.Шлаковая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пер.Крупской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ул.Ак.Королева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 xml:space="preserve"> р-он д.33;</w:t>
      </w:r>
      <w:r w:rsidRPr="00D54376">
        <w:rPr>
          <w:rFonts w:ascii="Times New Roman" w:hAnsi="Times New Roman" w:cs="Times New Roman"/>
          <w:sz w:val="22"/>
          <w:szCs w:val="22"/>
        </w:rPr>
        <w:t xml:space="preserve"> ул.Почтова-4,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6;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пл.Окт.Революции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ул.Островского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зд.№48;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</w:t>
      </w:r>
      <w:r w:rsidR="00615442">
        <w:rPr>
          <w:rFonts w:ascii="Times New Roman" w:hAnsi="Times New Roman" w:cs="Times New Roman"/>
          <w:sz w:val="22"/>
          <w:szCs w:val="22"/>
        </w:rPr>
        <w:t>ских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ул.Фигуровского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ул.Локтя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ул.Веретенова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ст.Матроса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Астахова;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ул.Бородачевой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ул.Буданова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ул.Васильевой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ул.Горячкина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ул.Гастелло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школы №4, д/с №4;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ул.Челюскина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зд.№1б;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</w:t>
      </w:r>
      <w:r w:rsidR="000C3011">
        <w:rPr>
          <w:rFonts w:ascii="Times New Roman" w:hAnsi="Times New Roman" w:cs="Times New Roman"/>
          <w:sz w:val="22"/>
          <w:szCs w:val="22"/>
        </w:rPr>
        <w:t>ковский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 xml:space="preserve"> проезд; </w:t>
      </w:r>
      <w:proofErr w:type="spellStart"/>
      <w:r w:rsidR="000C3011">
        <w:rPr>
          <w:rFonts w:ascii="Times New Roman" w:hAnsi="Times New Roman" w:cs="Times New Roman"/>
          <w:sz w:val="22"/>
          <w:szCs w:val="22"/>
        </w:rPr>
        <w:t>ул.Баумана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>, райо</w:t>
      </w:r>
      <w:r w:rsidRPr="00D54376">
        <w:rPr>
          <w:rFonts w:ascii="Times New Roman" w:hAnsi="Times New Roman" w:cs="Times New Roman"/>
          <w:sz w:val="22"/>
          <w:szCs w:val="22"/>
        </w:rPr>
        <w:t xml:space="preserve">н д.№27; 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ул.Ленинградская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д.№67-122; </w:t>
      </w:r>
      <w:proofErr w:type="spellStart"/>
      <w:r w:rsidR="004F7C61">
        <w:rPr>
          <w:rFonts w:ascii="Times New Roman" w:hAnsi="Times New Roman" w:cs="Times New Roman"/>
          <w:sz w:val="22"/>
          <w:szCs w:val="22"/>
        </w:rPr>
        <w:t>ул.Семафорная</w:t>
      </w:r>
      <w:proofErr w:type="spellEnd"/>
      <w:r w:rsidR="004F7C61">
        <w:rPr>
          <w:rFonts w:ascii="Times New Roman" w:hAnsi="Times New Roman" w:cs="Times New Roman"/>
          <w:sz w:val="22"/>
          <w:szCs w:val="22"/>
        </w:rPr>
        <w:t xml:space="preserve"> район д.№34-57;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ул.Лесозавод</w:t>
      </w:r>
      <w:r w:rsidR="00E84AFE">
        <w:rPr>
          <w:rFonts w:ascii="Times New Roman" w:hAnsi="Times New Roman" w:cs="Times New Roman"/>
          <w:sz w:val="22"/>
          <w:szCs w:val="22"/>
        </w:rPr>
        <w:t>ская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, район д.№1-7, 17, 17а, 19; </w:t>
      </w:r>
      <w:proofErr w:type="spellStart"/>
      <w:r w:rsidR="00E84AFE">
        <w:rPr>
          <w:rFonts w:ascii="Times New Roman" w:hAnsi="Times New Roman" w:cs="Times New Roman"/>
          <w:sz w:val="22"/>
          <w:szCs w:val="22"/>
        </w:rPr>
        <w:t>Досчатинское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 шоссе.</w:t>
      </w:r>
    </w:p>
    <w:p w14:paraId="526E29F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2. Городской округ город Выкса: </w:t>
      </w:r>
    </w:p>
    <w:p w14:paraId="674D4E8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п.Досчатое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 - ТП-75 (микрорайон Приокский), КТП-109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КТП-148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ул.Титова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КТП-428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ул.Чичерина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КТП-270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ул.Сосновая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ТП-199 (ГОСООДЦ «Лазурный»), ТП-130 (МБОУ ДОД ДООЦ «Костер»), ВЛИ-0,4кВ от КТП-179 ОАО «МРСК Центра и Приволжья»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ул.Окская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ул.Харитошкина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1BCABB22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с.Туртапка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ТП-119 (р-н школы);</w:t>
      </w:r>
    </w:p>
    <w:p w14:paraId="4B79C744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д.Ореховка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9DE533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с.Сноведь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(пожарное депо по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ул.Базарная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012B6B2E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п.Шиморское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(кроме м-на «Совхозный»); </w:t>
      </w:r>
    </w:p>
    <w:p w14:paraId="79BB8366" w14:textId="77777777" w:rsidR="001437C7" w:rsidRPr="00D54376" w:rsidRDefault="00A92703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п.Виля</w:t>
      </w:r>
      <w:proofErr w:type="spellEnd"/>
      <w:r w:rsidR="001437C7" w:rsidRPr="00D54376">
        <w:rPr>
          <w:rFonts w:ascii="Times New Roman" w:hAnsi="Times New Roman" w:cs="Times New Roman"/>
          <w:sz w:val="22"/>
          <w:szCs w:val="22"/>
        </w:rPr>
        <w:t xml:space="preserve"> - КТП-106 (насосная), КТП -192 (плотина);</w:t>
      </w:r>
    </w:p>
    <w:p w14:paraId="29ACC908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п.Бл.Песочное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КТП-218 (детский дом), ТП-140, 140а (котельная), КТП-78 (насосная); </w:t>
      </w:r>
    </w:p>
    <w:p w14:paraId="64A9095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КТП-210 (часть ул. Октябрьская (д.№105-121), часть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</w:t>
      </w:r>
      <w:r w:rsidR="00A92703">
        <w:rPr>
          <w:rFonts w:ascii="Times New Roman" w:hAnsi="Times New Roman" w:cs="Times New Roman"/>
          <w:sz w:val="22"/>
          <w:szCs w:val="22"/>
        </w:rPr>
        <w:t>Степана</w:t>
      </w:r>
      <w:proofErr w:type="spellEnd"/>
      <w:r w:rsidR="00A92703">
        <w:rPr>
          <w:rFonts w:ascii="Times New Roman" w:hAnsi="Times New Roman" w:cs="Times New Roman"/>
          <w:sz w:val="22"/>
          <w:szCs w:val="22"/>
        </w:rPr>
        <w:t xml:space="preserve"> Разина (д.№48,49,54-59,</w:t>
      </w:r>
      <w:r w:rsidRPr="00D54376">
        <w:rPr>
          <w:rFonts w:ascii="Times New Roman" w:hAnsi="Times New Roman" w:cs="Times New Roman"/>
          <w:sz w:val="22"/>
          <w:szCs w:val="22"/>
        </w:rPr>
        <w:t>47-59)</w:t>
      </w:r>
      <w:r w:rsidR="005735E9">
        <w:rPr>
          <w:rFonts w:ascii="Times New Roman" w:hAnsi="Times New Roman" w:cs="Times New Roman"/>
          <w:sz w:val="22"/>
          <w:szCs w:val="22"/>
        </w:rPr>
        <w:t xml:space="preserve">, часть </w:t>
      </w:r>
      <w:proofErr w:type="spellStart"/>
      <w:r w:rsidR="005735E9">
        <w:rPr>
          <w:rFonts w:ascii="Times New Roman" w:hAnsi="Times New Roman" w:cs="Times New Roman"/>
          <w:sz w:val="22"/>
          <w:szCs w:val="22"/>
        </w:rPr>
        <w:t>ул.Советская</w:t>
      </w:r>
      <w:proofErr w:type="spellEnd"/>
      <w:r w:rsidR="005735E9">
        <w:rPr>
          <w:rFonts w:ascii="Times New Roman" w:hAnsi="Times New Roman" w:cs="Times New Roman"/>
          <w:sz w:val="22"/>
          <w:szCs w:val="22"/>
        </w:rPr>
        <w:t xml:space="preserve"> (д.№55а-92</w:t>
      </w:r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43D8AC8B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д.Грязная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р-н д.№1;</w:t>
      </w:r>
    </w:p>
    <w:p w14:paraId="6A602B15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п.Дружба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661B5A0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п.Димара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D816B4D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п.Унор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8FE614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п.Внутренний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1E7E2B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п.Ризадеевский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7F2AB6D" w14:textId="77777777" w:rsidR="001437C7" w:rsidRDefault="001437C7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п.Фирюсиха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.</w:t>
      </w:r>
    </w:p>
    <w:p w14:paraId="6305A568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91C6E3F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3C22F6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3ECE374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B8AB04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5215833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84FF25D" w14:textId="77777777" w:rsidR="00370A6E" w:rsidRDefault="00370A6E" w:rsidP="00C200B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A7D97C4" w14:textId="77777777" w:rsidR="00370A6E" w:rsidRPr="00D54376" w:rsidRDefault="00370A6E" w:rsidP="00C200BE">
      <w:pPr>
        <w:spacing w:line="360" w:lineRule="auto"/>
        <w:rPr>
          <w:sz w:val="22"/>
          <w:szCs w:val="22"/>
        </w:rPr>
      </w:pPr>
    </w:p>
    <w:p w14:paraId="1B1C3358" w14:textId="77777777" w:rsidR="00370A6E" w:rsidRDefault="00370A6E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9D00F9D" w14:textId="77777777" w:rsidR="00370A6E" w:rsidRPr="00370A6E" w:rsidRDefault="00370A6E" w:rsidP="00370A6E">
      <w:pPr>
        <w:jc w:val="center"/>
        <w:rPr>
          <w:rFonts w:ascii="Times New Roman" w:hAnsi="Times New Roman" w:cs="Times New Roman"/>
        </w:rPr>
      </w:pPr>
      <w:r w:rsidRPr="00370A6E">
        <w:rPr>
          <w:rFonts w:ascii="Times New Roman" w:hAnsi="Times New Roman" w:cs="Times New Roman"/>
        </w:rPr>
        <w:lastRenderedPageBreak/>
        <w:t xml:space="preserve">Отчет о фактических затратах на строительство объектов электроэнергетики </w:t>
      </w:r>
      <w:proofErr w:type="gramStart"/>
      <w:r w:rsidRPr="00370A6E">
        <w:rPr>
          <w:rFonts w:ascii="Times New Roman" w:hAnsi="Times New Roman" w:cs="Times New Roman"/>
        </w:rPr>
        <w:t>для  осуществления</w:t>
      </w:r>
      <w:proofErr w:type="gramEnd"/>
      <w:r w:rsidRPr="00370A6E">
        <w:rPr>
          <w:rFonts w:ascii="Times New Roman" w:hAnsi="Times New Roman" w:cs="Times New Roman"/>
        </w:rPr>
        <w:t xml:space="preserve"> технологического  присоединения заявителей за  2022год</w:t>
      </w: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614"/>
        <w:gridCol w:w="3067"/>
        <w:gridCol w:w="2126"/>
        <w:gridCol w:w="1141"/>
        <w:gridCol w:w="1386"/>
        <w:gridCol w:w="1169"/>
        <w:gridCol w:w="222"/>
      </w:tblGrid>
      <w:tr w:rsidR="00370A6E" w:rsidRPr="00370A6E" w14:paraId="2BBDD90D" w14:textId="77777777" w:rsidTr="00285487">
        <w:trPr>
          <w:gridAfter w:val="1"/>
          <w:wAfter w:w="222" w:type="dxa"/>
          <w:trHeight w:val="491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A546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Hlk149222839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A7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FC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0D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проведени</w:t>
            </w: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10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Точка подключения,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B9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умма</w:t>
            </w: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без НДС руб.</w:t>
            </w:r>
          </w:p>
        </w:tc>
      </w:tr>
      <w:tr w:rsidR="00370A6E" w:rsidRPr="00370A6E" w14:paraId="6FD5DBDF" w14:textId="77777777" w:rsidTr="00285487">
        <w:trPr>
          <w:gridAfter w:val="1"/>
          <w:wAfter w:w="222" w:type="dxa"/>
          <w:trHeight w:val="408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89D" w14:textId="77777777" w:rsidR="00370A6E" w:rsidRPr="00370A6E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AE0E" w14:textId="77777777" w:rsidR="00370A6E" w:rsidRPr="00370A6E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F959" w14:textId="77777777" w:rsidR="00370A6E" w:rsidRPr="00370A6E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8FE4" w14:textId="77777777" w:rsidR="00370A6E" w:rsidRPr="00370A6E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F62" w14:textId="77777777" w:rsidR="00370A6E" w:rsidRPr="00370A6E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3F78" w14:textId="77777777" w:rsidR="00370A6E" w:rsidRPr="00370A6E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A6E" w:rsidRPr="00370A6E" w14:paraId="7468DB08" w14:textId="77777777" w:rsidTr="00285487">
        <w:trPr>
          <w:trHeight w:val="1125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EED2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562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9D9F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C1B1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707B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D59B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A9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A6E" w:rsidRPr="00370A6E" w14:paraId="5BBC16EB" w14:textId="77777777" w:rsidTr="00285487">
        <w:trPr>
          <w:trHeight w:val="13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7C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41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07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FF5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B5B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D6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8A7E2F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"/>
      <w:tr w:rsidR="00370A6E" w:rsidRPr="00370A6E" w14:paraId="33AC5322" w14:textId="77777777" w:rsidTr="00285487">
        <w:trPr>
          <w:trHeight w:val="67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1DE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C2F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ВЛЗ 6кВ от ближайшей опоры ВЛЗ 6кВ ф.3678 до МТП №30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6ED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п. Строитель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1F7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31.03.2022г.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37F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МТП № 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558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130323,63</w:t>
            </w:r>
          </w:p>
        </w:tc>
        <w:tc>
          <w:tcPr>
            <w:tcW w:w="222" w:type="dxa"/>
            <w:vAlign w:val="center"/>
            <w:hideMark/>
          </w:tcPr>
          <w:p w14:paraId="2AF5D2F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906E5E0" w14:textId="77777777" w:rsidTr="00285487">
        <w:trPr>
          <w:trHeight w:val="67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18A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1F6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МТП № 30, зав. № 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9C3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п.Строитель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B00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31.03.2022г.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1D0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МТП № 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BF3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191509,65</w:t>
            </w:r>
          </w:p>
        </w:tc>
        <w:tc>
          <w:tcPr>
            <w:tcW w:w="222" w:type="dxa"/>
            <w:vAlign w:val="center"/>
            <w:hideMark/>
          </w:tcPr>
          <w:p w14:paraId="589FE45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454A610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6BC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CF32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Расконсервация и монтаж силового </w:t>
            </w:r>
            <w:proofErr w:type="gramStart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трансформатора  ТМГ</w:t>
            </w:r>
            <w:proofErr w:type="gramEnd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-63/6-УХЛ1,в МТП №30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99B1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п. </w:t>
            </w:r>
            <w:proofErr w:type="gramStart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 ,</w:t>
            </w:r>
            <w:proofErr w:type="gramEnd"/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участок 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DDB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803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МТП №30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225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119744,74</w:t>
            </w:r>
          </w:p>
        </w:tc>
        <w:tc>
          <w:tcPr>
            <w:tcW w:w="222" w:type="dxa"/>
            <w:vAlign w:val="center"/>
            <w:hideMark/>
          </w:tcPr>
          <w:p w14:paraId="59EA15D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40324E5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55D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91A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ВЛИ 0,4кВ от ВЛИ 0,4кВ от КТП-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Афганец 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электроснабжения гаража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E77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Выкса, ГК №4 "Афганец", пр. Первопроходцев, гараж № 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10C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632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КТП-Афганец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075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32145,21</w:t>
            </w:r>
          </w:p>
        </w:tc>
        <w:tc>
          <w:tcPr>
            <w:tcW w:w="222" w:type="dxa"/>
            <w:vAlign w:val="center"/>
            <w:hideMark/>
          </w:tcPr>
          <w:p w14:paraId="24935A7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D926109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3F3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173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0,4кВ от ВЛИ 0,4кВ от КТП №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электроснабжения земельного участка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8AF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Калинина, №79А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4A5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EE8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№ 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6AF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13433,84</w:t>
            </w:r>
          </w:p>
        </w:tc>
        <w:tc>
          <w:tcPr>
            <w:tcW w:w="222" w:type="dxa"/>
            <w:vAlign w:val="center"/>
            <w:hideMark/>
          </w:tcPr>
          <w:p w14:paraId="7D6B6F1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439A3B4" w14:textId="77777777" w:rsidTr="00285487">
        <w:trPr>
          <w:trHeight w:val="72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646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80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0,23кВ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КТП № 122 для электроснабжения  площадки выгула и дрессировки собак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B7E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Борковский проезд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6C8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DBF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№122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898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81977,04</w:t>
            </w:r>
          </w:p>
        </w:tc>
        <w:tc>
          <w:tcPr>
            <w:tcW w:w="222" w:type="dxa"/>
            <w:vAlign w:val="center"/>
            <w:hideMark/>
          </w:tcPr>
          <w:p w14:paraId="4F94A2E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60EE95C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DD9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182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0,4кВ от ВЛИ 0,23кВ от ТП №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,для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электроснабжения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9D5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ул.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Затонская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земельный участок № 103А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E4E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763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103А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F9D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31645,21</w:t>
            </w:r>
          </w:p>
        </w:tc>
        <w:tc>
          <w:tcPr>
            <w:tcW w:w="222" w:type="dxa"/>
            <w:vAlign w:val="center"/>
            <w:hideMark/>
          </w:tcPr>
          <w:p w14:paraId="4A39CA3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8EEE748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384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BF8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0,4кВ от ВЛИ 0,4кВ от ТП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110  ,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электроснабжения гаража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A5C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г. </w:t>
            </w:r>
            <w:proofErr w:type="spellStart"/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Выкса,кв</w:t>
            </w:r>
            <w:proofErr w:type="spellEnd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-л Лесной, ГК №2 "Восточный",пр.4, гараж № 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41B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10C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63F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73598,07</w:t>
            </w:r>
          </w:p>
        </w:tc>
        <w:tc>
          <w:tcPr>
            <w:tcW w:w="222" w:type="dxa"/>
            <w:vAlign w:val="center"/>
            <w:hideMark/>
          </w:tcPr>
          <w:p w14:paraId="7CBEA5E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E71E0B4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8BB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23F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КТП № 31, тип КТП-ТК-250/6/0,4 зав. № 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2E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р.п.Шиморское,ул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Калинина, зд.212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75A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A1A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1B3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610816,23</w:t>
            </w:r>
          </w:p>
        </w:tc>
        <w:tc>
          <w:tcPr>
            <w:tcW w:w="222" w:type="dxa"/>
            <w:vAlign w:val="center"/>
            <w:hideMark/>
          </w:tcPr>
          <w:p w14:paraId="2B2D285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8A5FC31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5BB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6A5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ТМГ 12-250/10-УХЛ1, зав. № 2031600 в КТП №31 тип  КТП-ТК-250/6/0,4(Н) зав. №1904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921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р.п.Шиморское,ул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Калинина, зд.212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CB0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E45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BF6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393558,75</w:t>
            </w:r>
          </w:p>
        </w:tc>
        <w:tc>
          <w:tcPr>
            <w:tcW w:w="222" w:type="dxa"/>
            <w:vAlign w:val="center"/>
            <w:hideMark/>
          </w:tcPr>
          <w:p w14:paraId="3ECE3A7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CC29F3C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9B2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C9B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ВЛЗ 6кВ от ближайшей опоры ВЛ 6кВ ф.3678 до КТП №31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40F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spellStart"/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о.г.Выкса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Калинина , зд.212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F28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1FD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BCD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89102,90</w:t>
            </w:r>
          </w:p>
        </w:tc>
        <w:tc>
          <w:tcPr>
            <w:tcW w:w="222" w:type="dxa"/>
            <w:vAlign w:val="center"/>
            <w:hideMark/>
          </w:tcPr>
          <w:p w14:paraId="786D863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BA50352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7D9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E31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0,4кВ от ВЛИ 0,4кВ от КТП №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 ,для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электроснабжения 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D06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ул. Веретенова, участок № 28А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C9D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8B6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0AB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26488,23</w:t>
            </w:r>
          </w:p>
        </w:tc>
        <w:tc>
          <w:tcPr>
            <w:tcW w:w="222" w:type="dxa"/>
            <w:vAlign w:val="center"/>
            <w:hideMark/>
          </w:tcPr>
          <w:p w14:paraId="68B1E4D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025725E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13E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E70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ВЛИ 0,4кВ от ВЛИ 0,4кВ от КТП №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 ,для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электроснабжения 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98C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ул. Веретенова, участок № 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2FE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015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596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25467,69</w:t>
            </w:r>
          </w:p>
        </w:tc>
        <w:tc>
          <w:tcPr>
            <w:tcW w:w="222" w:type="dxa"/>
            <w:vAlign w:val="center"/>
            <w:hideMark/>
          </w:tcPr>
          <w:p w14:paraId="5C6D821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9963CEF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663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9BA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 силового трансформатора ТМГ 12-1000/10-УХЛ1, зав. № 2039962 в КТП №237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297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п. Дружба, пер. Полевой, уч. №1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8A5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52C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237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58B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892641,05</w:t>
            </w:r>
          </w:p>
        </w:tc>
        <w:tc>
          <w:tcPr>
            <w:tcW w:w="222" w:type="dxa"/>
            <w:vAlign w:val="center"/>
            <w:hideMark/>
          </w:tcPr>
          <w:p w14:paraId="2F2640F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DE675A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7F6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7A4C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КТП № 435, зав. № 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9F9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участок №42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04A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03A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435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3C7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599503,64</w:t>
            </w:r>
          </w:p>
        </w:tc>
        <w:tc>
          <w:tcPr>
            <w:tcW w:w="222" w:type="dxa"/>
            <w:vAlign w:val="center"/>
            <w:hideMark/>
          </w:tcPr>
          <w:p w14:paraId="46E290E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7070103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DBA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A94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ТМГ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12-630/6, зав. №1256 в  КТП № 435 тип КТП-ТВВк-630/6/0,4-У(ХЛ)1, зав. № 231,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25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участок №42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41F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541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№ 435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AD6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548736,98</w:t>
            </w:r>
          </w:p>
        </w:tc>
        <w:tc>
          <w:tcPr>
            <w:tcW w:w="222" w:type="dxa"/>
            <w:vAlign w:val="center"/>
            <w:hideMark/>
          </w:tcPr>
          <w:p w14:paraId="0E261BD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7E8EE4B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BE3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DE1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ВЛЗ 6кВ от ближайшей опоры ВЛ 6кВ ф.3678 до КТП №31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C71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№1 , зд.5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643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C91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C1D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50380,72</w:t>
            </w:r>
          </w:p>
        </w:tc>
        <w:tc>
          <w:tcPr>
            <w:tcW w:w="222" w:type="dxa"/>
            <w:vAlign w:val="center"/>
            <w:hideMark/>
          </w:tcPr>
          <w:p w14:paraId="1466D43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BD4F198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8DA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55A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КТП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 КТП-Т-В/ВК-160/6/0,4, зав. № 22.0471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E04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3,зд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.65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EA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129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№128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D1A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462727,89</w:t>
            </w:r>
          </w:p>
        </w:tc>
        <w:tc>
          <w:tcPr>
            <w:tcW w:w="222" w:type="dxa"/>
            <w:vAlign w:val="center"/>
            <w:hideMark/>
          </w:tcPr>
          <w:p w14:paraId="0A90B0A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B668489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3DA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AC4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КТП №17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B2C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Мичурина, земельный  участок №2-Д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6E1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FEA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A49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23381,84</w:t>
            </w:r>
          </w:p>
        </w:tc>
        <w:tc>
          <w:tcPr>
            <w:tcW w:w="222" w:type="dxa"/>
            <w:vAlign w:val="center"/>
            <w:hideMark/>
          </w:tcPr>
          <w:p w14:paraId="44A6BB2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BC9865D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4C8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42F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КТП №18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E39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с.т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Приокский, земельный  участок №47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DF1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2B6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26E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39861,32</w:t>
            </w:r>
          </w:p>
        </w:tc>
        <w:tc>
          <w:tcPr>
            <w:tcW w:w="222" w:type="dxa"/>
            <w:vAlign w:val="center"/>
            <w:hideMark/>
          </w:tcPr>
          <w:p w14:paraId="1CCC118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87256C6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969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316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КТП №20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6E5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Дружная земельный  участок №17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F57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CBB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247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24212,16</w:t>
            </w:r>
          </w:p>
        </w:tc>
        <w:tc>
          <w:tcPr>
            <w:tcW w:w="222" w:type="dxa"/>
            <w:vAlign w:val="center"/>
            <w:hideMark/>
          </w:tcPr>
          <w:p w14:paraId="1DBEB6A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127D1F8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BA8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9E2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КТП №20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D30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Дружная земельный  участок №15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D8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EB2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B8E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22141,36</w:t>
            </w:r>
          </w:p>
        </w:tc>
        <w:tc>
          <w:tcPr>
            <w:tcW w:w="222" w:type="dxa"/>
            <w:vAlign w:val="center"/>
            <w:hideMark/>
          </w:tcPr>
          <w:p w14:paraId="21F5E39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E4D7E04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FBF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5FA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ТМГ 33-160/10-УХЛ1-Х2К2, зав. № 2022436 в КТП тип КТП-Т-В/ВК-160/6/0,4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B93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№3, зд.65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9D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7678" w14:textId="77777777" w:rsidR="00370A6E" w:rsidRPr="00F018CA" w:rsidRDefault="00370A6E" w:rsidP="002854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128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A04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316009,46</w:t>
            </w:r>
          </w:p>
        </w:tc>
        <w:tc>
          <w:tcPr>
            <w:tcW w:w="222" w:type="dxa"/>
            <w:vAlign w:val="center"/>
            <w:hideMark/>
          </w:tcPr>
          <w:p w14:paraId="458C9C1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0CCB716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40D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6DC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ВЛЗ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6кВ от ближайшей опоры ВЛЗ 6кВ Ф. 10305 до КТП-160/6/0,4, зав. № 22.0471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AEB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</w:t>
            </w:r>
            <w:proofErr w:type="spellStart"/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.,г.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 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№ 3, зд.65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968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3A33" w14:textId="77777777" w:rsidR="00370A6E" w:rsidRPr="00F018CA" w:rsidRDefault="00370A6E" w:rsidP="002854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128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78F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44143,87</w:t>
            </w:r>
          </w:p>
        </w:tc>
        <w:tc>
          <w:tcPr>
            <w:tcW w:w="222" w:type="dxa"/>
            <w:vAlign w:val="center"/>
            <w:hideMark/>
          </w:tcPr>
          <w:p w14:paraId="7D34772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CA7776D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BA9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B09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ВЛИ 0,4кВ от ТП №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5F8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Молодежная , земельный  участок № 2В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8D8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B688" w14:textId="77777777" w:rsidR="00370A6E" w:rsidRPr="00F018CA" w:rsidRDefault="00370A6E" w:rsidP="002854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2E0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26714,09</w:t>
            </w:r>
          </w:p>
        </w:tc>
        <w:tc>
          <w:tcPr>
            <w:tcW w:w="222" w:type="dxa"/>
            <w:vAlign w:val="center"/>
            <w:hideMark/>
          </w:tcPr>
          <w:p w14:paraId="53F3022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FA81622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CD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183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ВЛИ 0,4кВ от ТП №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0B5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Молодежная , земельный  участок № 2В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D64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2FF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ТП № 5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1BB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25045,74</w:t>
            </w:r>
          </w:p>
        </w:tc>
        <w:tc>
          <w:tcPr>
            <w:tcW w:w="222" w:type="dxa"/>
            <w:vAlign w:val="center"/>
            <w:hideMark/>
          </w:tcPr>
          <w:p w14:paraId="2775722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3BA342A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EE6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5C9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0,23кВ от ТП №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62F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м-он Жуковского, район здания 2 "А", гараж 0755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AFB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ECD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08B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22801,09</w:t>
            </w:r>
          </w:p>
        </w:tc>
        <w:tc>
          <w:tcPr>
            <w:tcW w:w="222" w:type="dxa"/>
            <w:vAlign w:val="center"/>
            <w:hideMark/>
          </w:tcPr>
          <w:p w14:paraId="7275293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4D35B50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F05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06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  от КТП № 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A69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здание 44/3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8E2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2B7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КТП № 436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3DC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109220,07</w:t>
            </w:r>
          </w:p>
        </w:tc>
        <w:tc>
          <w:tcPr>
            <w:tcW w:w="222" w:type="dxa"/>
            <w:vAlign w:val="center"/>
            <w:hideMark/>
          </w:tcPr>
          <w:p w14:paraId="58F25C7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33B86AA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EA7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F8B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 КТП №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D59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Шлаковая, зд.33/3, пом.2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4D7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42C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612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83367,21</w:t>
            </w:r>
          </w:p>
        </w:tc>
        <w:tc>
          <w:tcPr>
            <w:tcW w:w="222" w:type="dxa"/>
            <w:vAlign w:val="center"/>
            <w:hideMark/>
          </w:tcPr>
          <w:p w14:paraId="0C3BF53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D7BE5FC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1B5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93D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  от КТП № 425А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0C1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здание 40/9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098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29B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425А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71B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142110,40</w:t>
            </w:r>
          </w:p>
        </w:tc>
        <w:tc>
          <w:tcPr>
            <w:tcW w:w="222" w:type="dxa"/>
            <w:vAlign w:val="center"/>
            <w:hideMark/>
          </w:tcPr>
          <w:p w14:paraId="04F6071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BB74418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D77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4DF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ТП №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BC6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с.т Пришкольный, земельный  участок № 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841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6E2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5A5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97293,72</w:t>
            </w:r>
          </w:p>
        </w:tc>
        <w:tc>
          <w:tcPr>
            <w:tcW w:w="222" w:type="dxa"/>
            <w:vAlign w:val="center"/>
            <w:hideMark/>
          </w:tcPr>
          <w:p w14:paraId="7FB772A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C1720C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204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987C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тип ТМГ12-400/10-УХЛ1, зав. № 2028765, в КТП №436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A75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здание 44/3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6ED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73A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№436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08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470638,45</w:t>
            </w:r>
          </w:p>
        </w:tc>
        <w:tc>
          <w:tcPr>
            <w:tcW w:w="222" w:type="dxa"/>
            <w:vAlign w:val="center"/>
            <w:hideMark/>
          </w:tcPr>
          <w:p w14:paraId="2F9EDE4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4C01F31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420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D03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камеры КСО 393-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 зав.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2543 в РУ 6кВ ТП №10 для электроснабжения  2 КТП-630/6/0,4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FD35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BB9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417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08C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85957,75</w:t>
            </w:r>
          </w:p>
        </w:tc>
        <w:tc>
          <w:tcPr>
            <w:tcW w:w="222" w:type="dxa"/>
            <w:vAlign w:val="center"/>
            <w:hideMark/>
          </w:tcPr>
          <w:p w14:paraId="6155D45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F602535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71D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2E0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камеры КСО 393-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 зав.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2544 в РУ 6кВ ТП №10 для электроснабжения  2 КТП-630/6/0,4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E7A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0B4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640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952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85957,47</w:t>
            </w:r>
          </w:p>
        </w:tc>
        <w:tc>
          <w:tcPr>
            <w:tcW w:w="222" w:type="dxa"/>
            <w:vAlign w:val="center"/>
            <w:hideMark/>
          </w:tcPr>
          <w:p w14:paraId="74EF677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F87835E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1CE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6C3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МГ12-630/10-УХЛ1, зав. № 2031989, в КТП №13а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613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D3B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0CC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КТП №13а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7E2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671246,31</w:t>
            </w:r>
          </w:p>
        </w:tc>
        <w:tc>
          <w:tcPr>
            <w:tcW w:w="222" w:type="dxa"/>
            <w:vAlign w:val="center"/>
            <w:hideMark/>
          </w:tcPr>
          <w:p w14:paraId="15EC265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E3056D3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639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A69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МГ12-630/10-УХЛ1, зав. №  2030932, в КТП №13а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162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A6E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17F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КТП №13а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C74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671246,32</w:t>
            </w:r>
          </w:p>
        </w:tc>
        <w:tc>
          <w:tcPr>
            <w:tcW w:w="222" w:type="dxa"/>
            <w:vAlign w:val="center"/>
            <w:hideMark/>
          </w:tcPr>
          <w:p w14:paraId="7B77CE4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DA6106F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B3F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15D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комплектной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трансформаторной подстанции КТП № 13a тип 2КТП-К/К630/6/0,4,зав. № 22.0565 для электроснабжения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CB8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952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630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КТП №13а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8CD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1571648,88</w:t>
            </w:r>
          </w:p>
        </w:tc>
        <w:tc>
          <w:tcPr>
            <w:tcW w:w="222" w:type="dxa"/>
            <w:vAlign w:val="center"/>
            <w:hideMark/>
          </w:tcPr>
          <w:p w14:paraId="2246B54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F85522C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346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81EE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КЛ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6кВ  ф.4628 от РУ 6кВ ТП № 10 до РУ 6кВ КТП № 13а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3C8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382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B31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№ 13а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566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518401,59</w:t>
            </w:r>
          </w:p>
        </w:tc>
        <w:tc>
          <w:tcPr>
            <w:tcW w:w="222" w:type="dxa"/>
            <w:vAlign w:val="center"/>
            <w:hideMark/>
          </w:tcPr>
          <w:p w14:paraId="238C116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E6AB653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381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25C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КЛ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6кВ  ф.4631 от РУ 6кВ ТП № 10 до РУ 6кВ КТП № 13а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9E0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Александра Козерадского,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участок № 3"А"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949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FA8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№ 13а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3A1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518401,60</w:t>
            </w:r>
          </w:p>
        </w:tc>
        <w:tc>
          <w:tcPr>
            <w:tcW w:w="222" w:type="dxa"/>
            <w:vAlign w:val="center"/>
            <w:hideMark/>
          </w:tcPr>
          <w:p w14:paraId="0406A81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D5F8FD8" w14:textId="77777777" w:rsidTr="00285487">
        <w:trPr>
          <w:trHeight w:val="135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445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0A8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ВЛИ 0,4кВ от  ТП № 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D55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spellStart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п.Дружба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№38 "Дружба-4" р.24 , гаражи №17,№5,№6, №10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930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F36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5BB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60344,21</w:t>
            </w:r>
          </w:p>
        </w:tc>
        <w:tc>
          <w:tcPr>
            <w:tcW w:w="222" w:type="dxa"/>
            <w:vAlign w:val="center"/>
            <w:hideMark/>
          </w:tcPr>
          <w:p w14:paraId="78B5468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2E40F96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3367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B96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ВЛИ 0,4кВ от КТП № 16А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8D17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ул.Фигуровской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участок №38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20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4F0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4B0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118559,61</w:t>
            </w:r>
          </w:p>
        </w:tc>
        <w:tc>
          <w:tcPr>
            <w:tcW w:w="222" w:type="dxa"/>
            <w:vAlign w:val="center"/>
            <w:hideMark/>
          </w:tcPr>
          <w:p w14:paraId="58C183A4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DB6FDA2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9B4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A59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 КТП № 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97E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пер. Почтовый, участок №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510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912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174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3DC8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4694,01</w:t>
            </w:r>
          </w:p>
        </w:tc>
        <w:tc>
          <w:tcPr>
            <w:tcW w:w="222" w:type="dxa"/>
            <w:vAlign w:val="center"/>
            <w:hideMark/>
          </w:tcPr>
          <w:p w14:paraId="4CA41499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580BF98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17B5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24C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 ТП № 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2F6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spellStart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п.Дружба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№35 "Дружба-1" р.20 , участок №9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585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A87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144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47481,18</w:t>
            </w:r>
          </w:p>
        </w:tc>
        <w:tc>
          <w:tcPr>
            <w:tcW w:w="222" w:type="dxa"/>
            <w:vAlign w:val="center"/>
            <w:hideMark/>
          </w:tcPr>
          <w:p w14:paraId="2CB8B83D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AED7AAF" w14:textId="77777777" w:rsidTr="00285487">
        <w:trPr>
          <w:trHeight w:val="112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165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E59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0,23кВ от ВЛИ 0,4кВ от  ТП № 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BD1F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 ,</w:t>
            </w:r>
            <w:proofErr w:type="spellStart"/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п.Дружба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№36 "Дружба-2" р.22 , участок №3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391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C1C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207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29966,60</w:t>
            </w:r>
          </w:p>
        </w:tc>
        <w:tc>
          <w:tcPr>
            <w:tcW w:w="222" w:type="dxa"/>
            <w:vAlign w:val="center"/>
            <w:hideMark/>
          </w:tcPr>
          <w:p w14:paraId="317E7223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AD56EF6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80D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75D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ВЛЗ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6кВ от ближайшей опоры ВЛЗ 6кВ  ф. 4618  до КТП №425А, тип КТП-ТК-250/6/0,4(Н) к/в У1,зав. №2826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D316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зд.40/9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B0E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A94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425А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57E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132161,83</w:t>
            </w:r>
          </w:p>
        </w:tc>
        <w:tc>
          <w:tcPr>
            <w:tcW w:w="222" w:type="dxa"/>
            <w:vAlign w:val="center"/>
            <w:hideMark/>
          </w:tcPr>
          <w:p w14:paraId="5647C821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7678DC9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861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1F7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комплектной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трансформаторной подстанции №425А тип КТП-ТК-250/6/0,4(Н) к/в У1, зав.№ 2826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C190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зд.40/9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7BCA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E35B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425А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CDF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433371,30</w:t>
            </w:r>
          </w:p>
        </w:tc>
        <w:tc>
          <w:tcPr>
            <w:tcW w:w="222" w:type="dxa"/>
            <w:vAlign w:val="center"/>
            <w:hideMark/>
          </w:tcPr>
          <w:p w14:paraId="3B3911AB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F190A5C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287D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46C2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ВЛИ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0,4кВ от ТП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6A5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к/н 52:53:0030904:1197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CB6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C814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5292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27986,18</w:t>
            </w:r>
          </w:p>
        </w:tc>
        <w:tc>
          <w:tcPr>
            <w:tcW w:w="222" w:type="dxa"/>
            <w:vAlign w:val="center"/>
            <w:hideMark/>
          </w:tcPr>
          <w:p w14:paraId="2504AACC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08BA51" w14:textId="77777777" w:rsidTr="00285487">
        <w:trPr>
          <w:trHeight w:val="9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3261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D9A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Расконсервация и </w:t>
            </w:r>
            <w:proofErr w:type="gram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силового</w:t>
            </w:r>
            <w:proofErr w:type="gram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трансформатора ТМГэ-250/6-УХЛ1, зав. № 27578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290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Достатинское</w:t>
            </w:r>
            <w:proofErr w:type="spellEnd"/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зд.40/9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FAC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CE69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425А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6BAE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213310,24</w:t>
            </w:r>
          </w:p>
        </w:tc>
        <w:tc>
          <w:tcPr>
            <w:tcW w:w="222" w:type="dxa"/>
            <w:vAlign w:val="center"/>
            <w:hideMark/>
          </w:tcPr>
          <w:p w14:paraId="6A9BF4BC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D6E5DDF" w14:textId="77777777" w:rsidTr="00285487">
        <w:trPr>
          <w:trHeight w:val="25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673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1E3" w14:textId="77777777" w:rsidR="00370A6E" w:rsidRPr="00F018CA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1E6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B5A0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97F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60C" w14:textId="77777777" w:rsidR="00370A6E" w:rsidRPr="00F018CA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11011477,33</w:t>
            </w:r>
          </w:p>
        </w:tc>
        <w:tc>
          <w:tcPr>
            <w:tcW w:w="222" w:type="dxa"/>
            <w:vAlign w:val="center"/>
            <w:hideMark/>
          </w:tcPr>
          <w:p w14:paraId="4C5113B8" w14:textId="77777777" w:rsidR="00370A6E" w:rsidRPr="00F018CA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E1420A8" w14:textId="77777777" w:rsidR="00370A6E" w:rsidRPr="00370A6E" w:rsidRDefault="00370A6E" w:rsidP="00370A6E">
      <w:pPr>
        <w:rPr>
          <w:rFonts w:ascii="Times New Roman" w:hAnsi="Times New Roman" w:cs="Times New Roman"/>
          <w:sz w:val="16"/>
          <w:szCs w:val="16"/>
        </w:rPr>
      </w:pPr>
    </w:p>
    <w:p w14:paraId="1535B569" w14:textId="77777777" w:rsidR="00370A6E" w:rsidRPr="00370A6E" w:rsidRDefault="00370A6E" w:rsidP="00370A6E">
      <w:pPr>
        <w:rPr>
          <w:rFonts w:ascii="Times New Roman" w:hAnsi="Times New Roman" w:cs="Times New Roman"/>
          <w:sz w:val="16"/>
          <w:szCs w:val="16"/>
        </w:rPr>
      </w:pPr>
    </w:p>
    <w:p w14:paraId="487D31AB" w14:textId="77777777" w:rsidR="00370A6E" w:rsidRPr="00370A6E" w:rsidRDefault="00370A6E" w:rsidP="00370A6E">
      <w:pPr>
        <w:rPr>
          <w:rFonts w:ascii="Times New Roman" w:hAnsi="Times New Roman" w:cs="Times New Roman"/>
          <w:sz w:val="16"/>
          <w:szCs w:val="16"/>
        </w:rPr>
      </w:pPr>
    </w:p>
    <w:p w14:paraId="05E753A0" w14:textId="77777777" w:rsidR="00370A6E" w:rsidRPr="00370A6E" w:rsidRDefault="00370A6E" w:rsidP="00370A6E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7B24C8">
        <w:rPr>
          <w:rFonts w:ascii="Times New Roman" w:hAnsi="Times New Roman" w:cs="Times New Roman"/>
          <w:color w:val="000000"/>
          <w:lang w:eastAsia="ru-RU"/>
        </w:rPr>
        <w:t xml:space="preserve">Отчет о фактических затратах на монтаж средства коммерческого учета электрической энергии (мощности) для осуществления </w:t>
      </w:r>
      <w:proofErr w:type="gramStart"/>
      <w:r w:rsidRPr="007B24C8">
        <w:rPr>
          <w:rFonts w:ascii="Times New Roman" w:hAnsi="Times New Roman" w:cs="Times New Roman"/>
          <w:color w:val="000000"/>
          <w:lang w:eastAsia="ru-RU"/>
        </w:rPr>
        <w:t>технологического  присоединения</w:t>
      </w:r>
      <w:proofErr w:type="gramEnd"/>
      <w:r w:rsidRPr="007B24C8">
        <w:rPr>
          <w:rFonts w:ascii="Times New Roman" w:hAnsi="Times New Roman" w:cs="Times New Roman"/>
          <w:color w:val="000000"/>
          <w:lang w:eastAsia="ru-RU"/>
        </w:rPr>
        <w:t xml:space="preserve"> заявителей за 2022  года</w:t>
      </w:r>
    </w:p>
    <w:p w14:paraId="167FE730" w14:textId="77777777" w:rsidR="00370A6E" w:rsidRPr="00370A6E" w:rsidRDefault="00370A6E" w:rsidP="00370A6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13"/>
        <w:gridCol w:w="3106"/>
        <w:gridCol w:w="2113"/>
        <w:gridCol w:w="1120"/>
        <w:gridCol w:w="1407"/>
        <w:gridCol w:w="1138"/>
        <w:gridCol w:w="236"/>
      </w:tblGrid>
      <w:tr w:rsidR="00370A6E" w:rsidRPr="00370A6E" w14:paraId="5337A8F8" w14:textId="77777777" w:rsidTr="00370A6E">
        <w:trPr>
          <w:gridAfter w:val="1"/>
          <w:wAfter w:w="236" w:type="dxa"/>
          <w:trHeight w:val="49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C98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C0A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объекта 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4E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9F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</w:t>
            </w: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05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Точка подключения,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19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умма</w:t>
            </w:r>
            <w:r w:rsidRPr="00370A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018C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без НДС руб.</w:t>
            </w:r>
          </w:p>
        </w:tc>
      </w:tr>
      <w:tr w:rsidR="00370A6E" w:rsidRPr="00370A6E" w14:paraId="3296ADEF" w14:textId="77777777" w:rsidTr="00370A6E">
        <w:trPr>
          <w:trHeight w:val="112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724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9C6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586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24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E34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B42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58B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0A6E" w:rsidRPr="00370A6E" w14:paraId="11002153" w14:textId="77777777" w:rsidTr="00370A6E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AA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1F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CC7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059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E3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549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7494F17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EB49FD6" w14:textId="77777777" w:rsidTr="00370A6E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1E8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5C8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7358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ГК  №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"АЗС", р.5, гараж №18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E11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2AC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14A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14314,66</w:t>
            </w:r>
          </w:p>
        </w:tc>
        <w:tc>
          <w:tcPr>
            <w:tcW w:w="236" w:type="dxa"/>
            <w:vAlign w:val="center"/>
            <w:hideMark/>
          </w:tcPr>
          <w:p w14:paraId="05CC03A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6FC8A84" w14:textId="77777777" w:rsidTr="00370A6E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DF3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E7DF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13F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ГК  №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"АЗС", р.11, гараж №4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3FF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1B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EF8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14314,66</w:t>
            </w:r>
          </w:p>
        </w:tc>
        <w:tc>
          <w:tcPr>
            <w:tcW w:w="236" w:type="dxa"/>
            <w:vAlign w:val="center"/>
            <w:hideMark/>
          </w:tcPr>
          <w:p w14:paraId="2329004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CBC5CD7" w14:textId="77777777" w:rsidTr="00370A6E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EB4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F06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E262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ГСК  №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"АЗС", р.10, гараж №25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953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D04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B66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14314,66</w:t>
            </w:r>
          </w:p>
        </w:tc>
        <w:tc>
          <w:tcPr>
            <w:tcW w:w="236" w:type="dxa"/>
            <w:vAlign w:val="center"/>
            <w:hideMark/>
          </w:tcPr>
          <w:p w14:paraId="49C02E4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4DFB91F" w14:textId="77777777" w:rsidTr="00370A6E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986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30EF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1D49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ГК  №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"АЗС", р.4, гараж №28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58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788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880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14312,34</w:t>
            </w:r>
          </w:p>
        </w:tc>
        <w:tc>
          <w:tcPr>
            <w:tcW w:w="236" w:type="dxa"/>
            <w:vAlign w:val="center"/>
            <w:hideMark/>
          </w:tcPr>
          <w:p w14:paraId="5FFCEB6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B433E7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808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7419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КТП № 196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9283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м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-он Южный, ГК №28, гараж 0609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849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000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F97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14314,66</w:t>
            </w:r>
          </w:p>
        </w:tc>
        <w:tc>
          <w:tcPr>
            <w:tcW w:w="236" w:type="dxa"/>
            <w:vAlign w:val="center"/>
            <w:hideMark/>
          </w:tcPr>
          <w:p w14:paraId="70FC548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3EBAA77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63D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2E4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включения, в ВРУ 0,4кВ зд.36А, запитанного от ТП №214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36D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п. Дружба,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м-он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Дружба, зд.36А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5E9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D5F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№214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3C4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8417,06</w:t>
            </w:r>
          </w:p>
        </w:tc>
        <w:tc>
          <w:tcPr>
            <w:tcW w:w="236" w:type="dxa"/>
            <w:vAlign w:val="center"/>
            <w:hideMark/>
          </w:tcPr>
          <w:p w14:paraId="3C02D67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C7FB69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796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A2DB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включения,на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опоре ВЛИ 0,4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КТП № 115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87DE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обл. городской округ г. Выкса, ул. Лесозаводская, гараж № 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477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3E6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КТП№115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BD3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14040,89</w:t>
            </w:r>
          </w:p>
        </w:tc>
        <w:tc>
          <w:tcPr>
            <w:tcW w:w="236" w:type="dxa"/>
            <w:vAlign w:val="center"/>
            <w:hideMark/>
          </w:tcPr>
          <w:p w14:paraId="747E4DE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00AA6EF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9B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B12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КТП - Афганец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6642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ГК "Афганец", пр.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Кольцевой,гараж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CF3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3CC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- Афганец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7E0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24690,98</w:t>
            </w:r>
          </w:p>
        </w:tc>
        <w:tc>
          <w:tcPr>
            <w:tcW w:w="236" w:type="dxa"/>
            <w:vAlign w:val="center"/>
            <w:hideMark/>
          </w:tcPr>
          <w:p w14:paraId="075697C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0B34E44" w14:textId="77777777" w:rsidTr="00370A6E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E44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869C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ТП № 154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CA17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ул.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Баташевых, ГК №7 "Центральный", гараж №72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AFC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E31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BD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24842,23</w:t>
            </w:r>
          </w:p>
        </w:tc>
        <w:tc>
          <w:tcPr>
            <w:tcW w:w="236" w:type="dxa"/>
            <w:vAlign w:val="center"/>
            <w:hideMark/>
          </w:tcPr>
          <w:p w14:paraId="249D46D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373076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6E5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6E5F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КТП № 270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14E5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Выкса, 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Досчатое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Сосновая, д.17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5BA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D91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807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24690,98</w:t>
            </w:r>
          </w:p>
        </w:tc>
        <w:tc>
          <w:tcPr>
            <w:tcW w:w="236" w:type="dxa"/>
            <w:vAlign w:val="center"/>
            <w:hideMark/>
          </w:tcPr>
          <w:p w14:paraId="628C826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08A312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C26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86E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ТП № 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7CB7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обл. городской округ г. Выкса, ГК №5 "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Аргелит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", гараж №99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60A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ECC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BA6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14121,60</w:t>
            </w:r>
          </w:p>
        </w:tc>
        <w:tc>
          <w:tcPr>
            <w:tcW w:w="236" w:type="dxa"/>
            <w:vAlign w:val="center"/>
            <w:hideMark/>
          </w:tcPr>
          <w:p w14:paraId="0EB3BDE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871018A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B4E0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0FC2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4073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ГСК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 в районе АЗС, ряд 7, гараж №21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2D6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C58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4CA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14040,89</w:t>
            </w:r>
          </w:p>
        </w:tc>
        <w:tc>
          <w:tcPr>
            <w:tcW w:w="236" w:type="dxa"/>
            <w:vAlign w:val="center"/>
            <w:hideMark/>
          </w:tcPr>
          <w:p w14:paraId="18E01AC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9BD64A0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E78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B1BC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39A8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в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"АЗС" , ГСК № 1 , ряд 9, гараж №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E35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07A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6E1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14121,60</w:t>
            </w:r>
          </w:p>
        </w:tc>
        <w:tc>
          <w:tcPr>
            <w:tcW w:w="236" w:type="dxa"/>
            <w:vAlign w:val="center"/>
            <w:hideMark/>
          </w:tcPr>
          <w:p w14:paraId="46D30D9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D846117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10E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A83D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E27B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в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"АЗС"  ГСК № 3, ряд 4, гараж №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CF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32B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D97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14040,95</w:t>
            </w:r>
          </w:p>
        </w:tc>
        <w:tc>
          <w:tcPr>
            <w:tcW w:w="236" w:type="dxa"/>
            <w:vAlign w:val="center"/>
            <w:hideMark/>
          </w:tcPr>
          <w:p w14:paraId="7B656FF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CF0E3ED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A8F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DE15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70A4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в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"АЗС"  ГСК № 3, ряд 6, гараж № 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397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732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57F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14121,58</w:t>
            </w:r>
          </w:p>
        </w:tc>
        <w:tc>
          <w:tcPr>
            <w:tcW w:w="236" w:type="dxa"/>
            <w:vAlign w:val="center"/>
            <w:hideMark/>
          </w:tcPr>
          <w:p w14:paraId="44DC929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65F5168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EDF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E1A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14CB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Выкса,  в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с.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ГК № 3 "АЗС" , ряд 8, гараж №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880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B3E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A1F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14121,58</w:t>
            </w:r>
          </w:p>
        </w:tc>
        <w:tc>
          <w:tcPr>
            <w:tcW w:w="236" w:type="dxa"/>
            <w:vAlign w:val="center"/>
            <w:hideMark/>
          </w:tcPr>
          <w:p w14:paraId="3871874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4A9E1A9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FFD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94B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включения,в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ВРУ0,4кВ д.32Б,запитанного от РП №103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713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город Выкса, ул. 1 Мая, пом.№1-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13,№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19-30, №32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6BE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1D3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857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11245,62</w:t>
            </w:r>
          </w:p>
        </w:tc>
        <w:tc>
          <w:tcPr>
            <w:tcW w:w="236" w:type="dxa"/>
            <w:vAlign w:val="center"/>
            <w:hideMark/>
          </w:tcPr>
          <w:p w14:paraId="6C7C392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E4E6FE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15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068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включения, в МТП №30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8A71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п.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 ,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участок 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CE4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EF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МТП №30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4BA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8417,06</w:t>
            </w:r>
          </w:p>
        </w:tc>
        <w:tc>
          <w:tcPr>
            <w:tcW w:w="236" w:type="dxa"/>
            <w:vAlign w:val="center"/>
            <w:hideMark/>
          </w:tcPr>
          <w:p w14:paraId="4942449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299897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03D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D8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C58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Выкса, в районе   "АЗС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  ГК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1,проезд  1-й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Лесной,гараж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D6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24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E3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13537,18</w:t>
            </w:r>
          </w:p>
        </w:tc>
        <w:tc>
          <w:tcPr>
            <w:tcW w:w="236" w:type="dxa"/>
            <w:vAlign w:val="center"/>
            <w:hideMark/>
          </w:tcPr>
          <w:p w14:paraId="1FA9727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30F317D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573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FA0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B91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Выкса, ул. Бородачевой, участок №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F1E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6A5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02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13537,20</w:t>
            </w:r>
          </w:p>
        </w:tc>
        <w:tc>
          <w:tcPr>
            <w:tcW w:w="236" w:type="dxa"/>
            <w:vAlign w:val="center"/>
            <w:hideMark/>
          </w:tcPr>
          <w:p w14:paraId="4A15028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108DE81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5B9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E6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20D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 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"АЗС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  ГК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3, ряд 3,гараж №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44C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651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A79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24065,29</w:t>
            </w:r>
          </w:p>
        </w:tc>
        <w:tc>
          <w:tcPr>
            <w:tcW w:w="236" w:type="dxa"/>
            <w:vAlign w:val="center"/>
            <w:hideMark/>
          </w:tcPr>
          <w:p w14:paraId="4B93D2C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7A536FF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AAA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379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10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ГК №3 "АЗС", ряд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0D9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B4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602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14142,93</w:t>
            </w:r>
          </w:p>
        </w:tc>
        <w:tc>
          <w:tcPr>
            <w:tcW w:w="236" w:type="dxa"/>
            <w:vAlign w:val="center"/>
            <w:hideMark/>
          </w:tcPr>
          <w:p w14:paraId="3B51AEA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D7B572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ACA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531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AF4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ул.Васильевой</w:t>
            </w:r>
            <w:proofErr w:type="spellEnd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участок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6F1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A57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CE4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24225,86</w:t>
            </w:r>
          </w:p>
        </w:tc>
        <w:tc>
          <w:tcPr>
            <w:tcW w:w="236" w:type="dxa"/>
            <w:vAlign w:val="center"/>
            <w:hideMark/>
          </w:tcPr>
          <w:p w14:paraId="6ADD0E5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9CD0B50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344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821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КТП-Афганец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FD8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Новопрудная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 ГК №4 "Афганец", пр.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Металлургов,гараж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E9C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3B6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КТП-Афганец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E29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24403,33</w:t>
            </w:r>
          </w:p>
        </w:tc>
        <w:tc>
          <w:tcPr>
            <w:tcW w:w="236" w:type="dxa"/>
            <w:vAlign w:val="center"/>
            <w:hideMark/>
          </w:tcPr>
          <w:p w14:paraId="09D5CAA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1BC3D4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EC4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49E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включения,  на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B7A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Веретенова, участок № 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6D9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D68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КТП№16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151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24249,46</w:t>
            </w:r>
          </w:p>
        </w:tc>
        <w:tc>
          <w:tcPr>
            <w:tcW w:w="236" w:type="dxa"/>
            <w:vAlign w:val="center"/>
            <w:hideMark/>
          </w:tcPr>
          <w:p w14:paraId="75F2E15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B6EAD4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586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6D8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включения,  на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3D3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Выкса,в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"АЗС" ГК №3, ряд 8, гараж №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716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362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06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24440,61</w:t>
            </w:r>
          </w:p>
        </w:tc>
        <w:tc>
          <w:tcPr>
            <w:tcW w:w="236" w:type="dxa"/>
            <w:vAlign w:val="center"/>
            <w:hideMark/>
          </w:tcPr>
          <w:p w14:paraId="039BCF5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F54092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40C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FC4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63F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№3 "АЗС", ряд 2, гараж №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018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8F3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D04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13941,18</w:t>
            </w:r>
          </w:p>
        </w:tc>
        <w:tc>
          <w:tcPr>
            <w:tcW w:w="236" w:type="dxa"/>
            <w:vAlign w:val="center"/>
            <w:hideMark/>
          </w:tcPr>
          <w:p w14:paraId="7827F0F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5B3872C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D35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96F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137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ул. Буданова, участок №8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7E2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51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B26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13462,39</w:t>
            </w:r>
          </w:p>
        </w:tc>
        <w:tc>
          <w:tcPr>
            <w:tcW w:w="236" w:type="dxa"/>
            <w:vAlign w:val="center"/>
            <w:hideMark/>
          </w:tcPr>
          <w:p w14:paraId="0A687DE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73652C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84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EE5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01B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пер. Корнилова, ГК № 16, гараж 2165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59B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D7B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1C2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13694,17</w:t>
            </w:r>
          </w:p>
        </w:tc>
        <w:tc>
          <w:tcPr>
            <w:tcW w:w="236" w:type="dxa"/>
            <w:vAlign w:val="center"/>
            <w:hideMark/>
          </w:tcPr>
          <w:p w14:paraId="124409B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7C41CD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823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933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FFF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о.г.Выкса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Светлая , участок №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8AE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E0D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5E6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14085,84</w:t>
            </w:r>
          </w:p>
        </w:tc>
        <w:tc>
          <w:tcPr>
            <w:tcW w:w="236" w:type="dxa"/>
            <w:vAlign w:val="center"/>
            <w:hideMark/>
          </w:tcPr>
          <w:p w14:paraId="57530A6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675036B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454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CBD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FEC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ГСК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Аргелит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 гараж №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B07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C56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4B3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14172,98</w:t>
            </w:r>
          </w:p>
        </w:tc>
        <w:tc>
          <w:tcPr>
            <w:tcW w:w="236" w:type="dxa"/>
            <w:vAlign w:val="center"/>
            <w:hideMark/>
          </w:tcPr>
          <w:p w14:paraId="1F1A7E8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91ABD4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FBC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092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8FB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кв-л Лесной, ГК №2 "Восточный", пр.4, гараж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11D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F49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1BE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24767,69</w:t>
            </w:r>
          </w:p>
        </w:tc>
        <w:tc>
          <w:tcPr>
            <w:tcW w:w="236" w:type="dxa"/>
            <w:vAlign w:val="center"/>
            <w:hideMark/>
          </w:tcPr>
          <w:p w14:paraId="44324F5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6B4E74C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621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19C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 24 (РЭС)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84E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ул.Ленинградская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участок №67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A8C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BFF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799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13624,57</w:t>
            </w:r>
          </w:p>
        </w:tc>
        <w:tc>
          <w:tcPr>
            <w:tcW w:w="236" w:type="dxa"/>
            <w:vAlign w:val="center"/>
            <w:hideMark/>
          </w:tcPr>
          <w:p w14:paraId="40E4704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B3508C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150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16F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147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Выкса,р.п.Шиморское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участок №18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B95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B50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2AB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25354,42</w:t>
            </w:r>
          </w:p>
        </w:tc>
        <w:tc>
          <w:tcPr>
            <w:tcW w:w="236" w:type="dxa"/>
            <w:vAlign w:val="center"/>
            <w:hideMark/>
          </w:tcPr>
          <w:p w14:paraId="3DFF037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E936DD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BF1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7DB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FE6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с.п.Ореховка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Запрудная, д. 1"А"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FFC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266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097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27648,56</w:t>
            </w:r>
          </w:p>
        </w:tc>
        <w:tc>
          <w:tcPr>
            <w:tcW w:w="236" w:type="dxa"/>
            <w:vAlign w:val="center"/>
            <w:hideMark/>
          </w:tcPr>
          <w:p w14:paraId="1DE3287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4781C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9A9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0DB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DE5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ГСК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Аргелит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 ул. Шлаковая, гараж №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D14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29F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EA2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14221,12</w:t>
            </w:r>
          </w:p>
        </w:tc>
        <w:tc>
          <w:tcPr>
            <w:tcW w:w="236" w:type="dxa"/>
            <w:vAlign w:val="center"/>
            <w:hideMark/>
          </w:tcPr>
          <w:p w14:paraId="459EE86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908F0B4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38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18B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4CC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р.п.Шиморское,с.т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Приокский, участок 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FA3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88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КТП№9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1B4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14322,69</w:t>
            </w:r>
          </w:p>
        </w:tc>
        <w:tc>
          <w:tcPr>
            <w:tcW w:w="236" w:type="dxa"/>
            <w:vAlign w:val="center"/>
            <w:hideMark/>
          </w:tcPr>
          <w:p w14:paraId="3EB4616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F22F7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E5C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12EE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включения, в РУ 0,4кВ КТП №31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162B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Шиморское,ул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Калинина, зд.212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441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20.05.2022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0ED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906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11679,56</w:t>
            </w:r>
          </w:p>
        </w:tc>
        <w:tc>
          <w:tcPr>
            <w:tcW w:w="236" w:type="dxa"/>
            <w:vAlign w:val="center"/>
            <w:hideMark/>
          </w:tcPr>
          <w:p w14:paraId="1CEE4C4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D5FA83E" w14:textId="77777777" w:rsidTr="00370A6E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CDF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09C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включения,  на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опоре ВЛ 6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 совместная подвеска провода  ВЛИ0,4кВ от ВЛИ0,4кВ от КТП №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BB7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Калинина, участок 79А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99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AB3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CE9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24912,59</w:t>
            </w:r>
          </w:p>
        </w:tc>
        <w:tc>
          <w:tcPr>
            <w:tcW w:w="236" w:type="dxa"/>
            <w:vAlign w:val="center"/>
            <w:hideMark/>
          </w:tcPr>
          <w:p w14:paraId="1566A1F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78EC665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188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FFB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6DF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п. Дружба, ул.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Луговая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ГК №41, здание 1614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9B8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6AB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611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25447,39</w:t>
            </w:r>
          </w:p>
        </w:tc>
        <w:tc>
          <w:tcPr>
            <w:tcW w:w="236" w:type="dxa"/>
            <w:vAlign w:val="center"/>
            <w:hideMark/>
          </w:tcPr>
          <w:p w14:paraId="5AAFDBC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0771BCB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E28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A2E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D75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ул. Шлаковая участок 52:52:0040102:949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8A8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7B3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FDE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24411,36</w:t>
            </w:r>
          </w:p>
        </w:tc>
        <w:tc>
          <w:tcPr>
            <w:tcW w:w="236" w:type="dxa"/>
            <w:vAlign w:val="center"/>
            <w:hideMark/>
          </w:tcPr>
          <w:p w14:paraId="7D891EF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F036B7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F7A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021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- Афганец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CAD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г. Выкса, ГК №4 "Афганец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п. Первопроходцев , гараж 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E44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BAB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- Афганец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49F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24411,36</w:t>
            </w:r>
          </w:p>
        </w:tc>
        <w:tc>
          <w:tcPr>
            <w:tcW w:w="236" w:type="dxa"/>
            <w:vAlign w:val="center"/>
            <w:hideMark/>
          </w:tcPr>
          <w:p w14:paraId="30552F4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3A62E95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A8A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8C4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средства коммерческого учета электрической энергии (мощности) трехфазного эл. счетчика, прямого включения, на опоре ВЛИ0,4кВ от КТП № 237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3A3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п. Дружба,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пер.Полевой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№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49E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316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7B7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16703,07</w:t>
            </w:r>
          </w:p>
        </w:tc>
        <w:tc>
          <w:tcPr>
            <w:tcW w:w="236" w:type="dxa"/>
            <w:vAlign w:val="center"/>
            <w:hideMark/>
          </w:tcPr>
          <w:p w14:paraId="437DFED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CAEC33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F7F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F03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36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ГК №3 "АЗС", ряд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159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D3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E99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24945,73</w:t>
            </w:r>
          </w:p>
        </w:tc>
        <w:tc>
          <w:tcPr>
            <w:tcW w:w="236" w:type="dxa"/>
            <w:vAlign w:val="center"/>
            <w:hideMark/>
          </w:tcPr>
          <w:p w14:paraId="6CEC34B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028152E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0F7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079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721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ул.Локтя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 уч. № 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8E1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930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38A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13938,70</w:t>
            </w:r>
          </w:p>
        </w:tc>
        <w:tc>
          <w:tcPr>
            <w:tcW w:w="236" w:type="dxa"/>
            <w:vAlign w:val="center"/>
            <w:hideMark/>
          </w:tcPr>
          <w:p w14:paraId="34313E1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541483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663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4A6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7BE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"АЗС" ГК № 3,ряд 11,  гараж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034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55B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492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14473,90</w:t>
            </w:r>
          </w:p>
        </w:tc>
        <w:tc>
          <w:tcPr>
            <w:tcW w:w="236" w:type="dxa"/>
            <w:vAlign w:val="center"/>
            <w:hideMark/>
          </w:tcPr>
          <w:p w14:paraId="25FD661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E60A68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FAC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9DF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590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ул.Локтя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№47А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7B2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485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EC5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13757,09</w:t>
            </w:r>
          </w:p>
        </w:tc>
        <w:tc>
          <w:tcPr>
            <w:tcW w:w="236" w:type="dxa"/>
            <w:vAlign w:val="center"/>
            <w:hideMark/>
          </w:tcPr>
          <w:p w14:paraId="1D9BD5A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4F1E90E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BB9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8AB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243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Дружная, участок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F90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0B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6CD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25164,46</w:t>
            </w:r>
          </w:p>
        </w:tc>
        <w:tc>
          <w:tcPr>
            <w:tcW w:w="236" w:type="dxa"/>
            <w:vAlign w:val="center"/>
            <w:hideMark/>
          </w:tcPr>
          <w:p w14:paraId="3CAD06F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FD88D7F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B36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214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9CD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ГК №5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Аргелит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 гараж 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55A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729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921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13907,83</w:t>
            </w:r>
          </w:p>
        </w:tc>
        <w:tc>
          <w:tcPr>
            <w:tcW w:w="236" w:type="dxa"/>
            <w:vAlign w:val="center"/>
            <w:hideMark/>
          </w:tcPr>
          <w:p w14:paraId="1848E72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B1FE859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222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AE1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5а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02D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Советская, д.59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E5B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820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5а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3DE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14113,72</w:t>
            </w:r>
          </w:p>
        </w:tc>
        <w:tc>
          <w:tcPr>
            <w:tcW w:w="236" w:type="dxa"/>
            <w:vAlign w:val="center"/>
            <w:hideMark/>
          </w:tcPr>
          <w:p w14:paraId="1DBD883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0ED8F7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588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F83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D58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Шиморское, ул.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Затонская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д.121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BEE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18E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3B3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25164,46</w:t>
            </w:r>
          </w:p>
        </w:tc>
        <w:tc>
          <w:tcPr>
            <w:tcW w:w="236" w:type="dxa"/>
            <w:vAlign w:val="center"/>
            <w:hideMark/>
          </w:tcPr>
          <w:p w14:paraId="0D62C35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62B10B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A96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118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16 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A04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ул. Горячкина, д.3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29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2F6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 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3E6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30596,00</w:t>
            </w:r>
          </w:p>
        </w:tc>
        <w:tc>
          <w:tcPr>
            <w:tcW w:w="236" w:type="dxa"/>
            <w:vAlign w:val="center"/>
            <w:hideMark/>
          </w:tcPr>
          <w:p w14:paraId="30465B5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5DA147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1CD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2E3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99B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район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№3 "АЗС", ряд.1, участок 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FCD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B6B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93C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14531,47</w:t>
            </w:r>
          </w:p>
        </w:tc>
        <w:tc>
          <w:tcPr>
            <w:tcW w:w="236" w:type="dxa"/>
            <w:vAlign w:val="center"/>
            <w:hideMark/>
          </w:tcPr>
          <w:p w14:paraId="5C0423B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A2D615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F166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681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эл.счетчика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ТТ,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включения,в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РУ0,4кВ  КТП № 435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880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участок №42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65C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68B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853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17930,06</w:t>
            </w:r>
          </w:p>
        </w:tc>
        <w:tc>
          <w:tcPr>
            <w:tcW w:w="236" w:type="dxa"/>
            <w:vAlign w:val="center"/>
            <w:hideMark/>
          </w:tcPr>
          <w:p w14:paraId="09C3DE2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3EF0DA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402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7061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ВЛИ 0,4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КТП №12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2834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Нижегородская обл. городской округ г. Выкса,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Шиморское, ул.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Придорожная,д.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537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F0C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942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12658,68</w:t>
            </w:r>
          </w:p>
        </w:tc>
        <w:tc>
          <w:tcPr>
            <w:tcW w:w="236" w:type="dxa"/>
            <w:vAlign w:val="center"/>
            <w:hideMark/>
          </w:tcPr>
          <w:p w14:paraId="08F32C1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CDDD8F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0CE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E4B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2DE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г.Выкса,кв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-л Лесной , ГК №2, "Восточный", пр.9  гараж 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857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BC3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5F7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24458,91</w:t>
            </w:r>
          </w:p>
        </w:tc>
        <w:tc>
          <w:tcPr>
            <w:tcW w:w="236" w:type="dxa"/>
            <w:vAlign w:val="center"/>
            <w:hideMark/>
          </w:tcPr>
          <w:p w14:paraId="5717888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3889E2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7CD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CFF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453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ГК №3, "АЗС", ряд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 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21B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BE3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583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13920,69</w:t>
            </w:r>
          </w:p>
        </w:tc>
        <w:tc>
          <w:tcPr>
            <w:tcW w:w="236" w:type="dxa"/>
            <w:vAlign w:val="center"/>
            <w:hideMark/>
          </w:tcPr>
          <w:p w14:paraId="2EE9345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517C85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334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013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0C5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ГК №3, "АЗС", ряд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 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A87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AEA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0D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24315,32</w:t>
            </w:r>
          </w:p>
        </w:tc>
        <w:tc>
          <w:tcPr>
            <w:tcW w:w="236" w:type="dxa"/>
            <w:vAlign w:val="center"/>
            <w:hideMark/>
          </w:tcPr>
          <w:p w14:paraId="7772404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FFE3E4B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A90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ACF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11A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г.Выкса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ул. Шлаковая, ГК №5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Аргелит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", гараж  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A9F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F7D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CDA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13920,68</w:t>
            </w:r>
          </w:p>
        </w:tc>
        <w:tc>
          <w:tcPr>
            <w:tcW w:w="236" w:type="dxa"/>
            <w:vAlign w:val="center"/>
            <w:hideMark/>
          </w:tcPr>
          <w:p w14:paraId="277E368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AA20AEA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A30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3C7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CE8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г.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ул. Буданова д.17А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3D0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DDC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302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14131,16</w:t>
            </w:r>
          </w:p>
        </w:tc>
        <w:tc>
          <w:tcPr>
            <w:tcW w:w="236" w:type="dxa"/>
            <w:vAlign w:val="center"/>
            <w:hideMark/>
          </w:tcPr>
          <w:p w14:paraId="4AC74B5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2557BB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9B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E0B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982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Шиморское, ул.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Затонская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участок № 103А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21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7FF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34D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14030,57</w:t>
            </w:r>
          </w:p>
        </w:tc>
        <w:tc>
          <w:tcPr>
            <w:tcW w:w="236" w:type="dxa"/>
            <w:vAlign w:val="center"/>
            <w:hideMark/>
          </w:tcPr>
          <w:p w14:paraId="29ED5EA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42B7AB5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30A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FF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включения, в РУ0,4кВ   КТП № 176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E95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1, участок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Мясопром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 зд.5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91D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31.07.2022г.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9E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8CB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15895,91</w:t>
            </w:r>
          </w:p>
        </w:tc>
        <w:tc>
          <w:tcPr>
            <w:tcW w:w="236" w:type="dxa"/>
            <w:vAlign w:val="center"/>
            <w:hideMark/>
          </w:tcPr>
          <w:p w14:paraId="45511F5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BBA739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5D8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D8F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FB1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ул.Веретенова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д. 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560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3F0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E75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15203,56</w:t>
            </w:r>
          </w:p>
        </w:tc>
        <w:tc>
          <w:tcPr>
            <w:tcW w:w="236" w:type="dxa"/>
            <w:vAlign w:val="center"/>
            <w:hideMark/>
          </w:tcPr>
          <w:p w14:paraId="425D98C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918583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404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7DC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включения, в РУ 0,4кВ КТП № 128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AFB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3, зд.65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A05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52C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5B5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3653,93</w:t>
            </w:r>
          </w:p>
        </w:tc>
        <w:tc>
          <w:tcPr>
            <w:tcW w:w="236" w:type="dxa"/>
            <w:vAlign w:val="center"/>
            <w:hideMark/>
          </w:tcPr>
          <w:p w14:paraId="704B701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6FA8C8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BD1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4BB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5B7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Веретенова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д.28А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BAD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EFC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49B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24634,71</w:t>
            </w:r>
          </w:p>
        </w:tc>
        <w:tc>
          <w:tcPr>
            <w:tcW w:w="236" w:type="dxa"/>
            <w:vAlign w:val="center"/>
            <w:hideMark/>
          </w:tcPr>
          <w:p w14:paraId="7501893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17C9025" w14:textId="77777777" w:rsidTr="00370A6E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E6B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15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ВВ УУ, на опоре ВЛЗ  6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ф.10305 на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отпаечную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ВЛ 6кВ до КТП-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Ласковская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73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Выксунский район,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№1, здание 1, участок "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Мясопром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E47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7B0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КТП-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Ласковская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62F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397526,97</w:t>
            </w:r>
          </w:p>
        </w:tc>
        <w:tc>
          <w:tcPr>
            <w:tcW w:w="236" w:type="dxa"/>
            <w:vAlign w:val="center"/>
            <w:hideMark/>
          </w:tcPr>
          <w:p w14:paraId="352B197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E51D24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B1D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22C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036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кв-л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Лесной,ГК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№2 "Восточный" , пр.4, гараж 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9CA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93A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62B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25248,68</w:t>
            </w:r>
          </w:p>
        </w:tc>
        <w:tc>
          <w:tcPr>
            <w:tcW w:w="236" w:type="dxa"/>
            <w:vAlign w:val="center"/>
            <w:hideMark/>
          </w:tcPr>
          <w:p w14:paraId="1FCB88F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86511C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EAB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60C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7F6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Мичурина, участок  2-Д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1C1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3C0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FA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15937,92</w:t>
            </w:r>
          </w:p>
        </w:tc>
        <w:tc>
          <w:tcPr>
            <w:tcW w:w="236" w:type="dxa"/>
            <w:vAlign w:val="center"/>
            <w:hideMark/>
          </w:tcPr>
          <w:p w14:paraId="6937AFE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B9839B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003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156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A92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Дружная , участок 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EE2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261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A38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25501,39</w:t>
            </w:r>
          </w:p>
        </w:tc>
        <w:tc>
          <w:tcPr>
            <w:tcW w:w="236" w:type="dxa"/>
            <w:vAlign w:val="center"/>
            <w:hideMark/>
          </w:tcPr>
          <w:p w14:paraId="5C04B4C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181CB9A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123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E2E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FCC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р.п.Шиморское,ул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Дружная , участок 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124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31.08.2022г.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E98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D14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15937,93</w:t>
            </w:r>
          </w:p>
        </w:tc>
        <w:tc>
          <w:tcPr>
            <w:tcW w:w="236" w:type="dxa"/>
            <w:vAlign w:val="center"/>
            <w:hideMark/>
          </w:tcPr>
          <w:p w14:paraId="685FE28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0D22ED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B12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253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995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п. Шиморское,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Пришкольный,  участок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CF4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095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6F6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15274,33</w:t>
            </w:r>
          </w:p>
        </w:tc>
        <w:tc>
          <w:tcPr>
            <w:tcW w:w="236" w:type="dxa"/>
            <w:vAlign w:val="center"/>
            <w:hideMark/>
          </w:tcPr>
          <w:p w14:paraId="6580949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B745868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C5D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E43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9EF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пер.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Корнилова,ГК</w:t>
            </w:r>
            <w:proofErr w:type="spellEnd"/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16, гараж 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6DA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5AF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76A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15274,33</w:t>
            </w:r>
          </w:p>
        </w:tc>
        <w:tc>
          <w:tcPr>
            <w:tcW w:w="236" w:type="dxa"/>
            <w:vAlign w:val="center"/>
            <w:hideMark/>
          </w:tcPr>
          <w:p w14:paraId="63B32A8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7C326D9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914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89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26C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Жуковского, район здания 2 "А", гараж 0755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145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F1E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CE8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17377,62</w:t>
            </w:r>
          </w:p>
        </w:tc>
        <w:tc>
          <w:tcPr>
            <w:tcW w:w="236" w:type="dxa"/>
            <w:vAlign w:val="center"/>
            <w:hideMark/>
          </w:tcPr>
          <w:p w14:paraId="6F10EF8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2145311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543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4FF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№122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E21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Борковский проезд, площадка для выгула и дрессировки собак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4FE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E2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763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16834,91</w:t>
            </w:r>
          </w:p>
        </w:tc>
        <w:tc>
          <w:tcPr>
            <w:tcW w:w="236" w:type="dxa"/>
            <w:vAlign w:val="center"/>
            <w:hideMark/>
          </w:tcPr>
          <w:p w14:paraId="1E77B98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602118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EC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E57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№16а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411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spellStart"/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Фигуровской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участок 66,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5CB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6D6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№16а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628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27499,84</w:t>
            </w:r>
          </w:p>
        </w:tc>
        <w:tc>
          <w:tcPr>
            <w:tcW w:w="236" w:type="dxa"/>
            <w:vAlign w:val="center"/>
            <w:hideMark/>
          </w:tcPr>
          <w:p w14:paraId="16C8F23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206F86B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920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DC4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53E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ГК №2 "Восточный", пр.6, гараж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C91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872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85D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15783,83</w:t>
            </w:r>
          </w:p>
        </w:tc>
        <w:tc>
          <w:tcPr>
            <w:tcW w:w="236" w:type="dxa"/>
            <w:vAlign w:val="center"/>
            <w:hideMark/>
          </w:tcPr>
          <w:p w14:paraId="4E9C6CC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8267F1E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1C0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103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D51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п. Шиморское,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Приокский,  участок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BB6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967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04D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16580,69</w:t>
            </w:r>
          </w:p>
        </w:tc>
        <w:tc>
          <w:tcPr>
            <w:tcW w:w="236" w:type="dxa"/>
            <w:vAlign w:val="center"/>
            <w:hideMark/>
          </w:tcPr>
          <w:p w14:paraId="3E9368C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59CE90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74E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3F1A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КТП №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993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Выкса,  п.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Шиморское 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Приокский , уч. 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CBD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D07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666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25474,00</w:t>
            </w:r>
          </w:p>
        </w:tc>
        <w:tc>
          <w:tcPr>
            <w:tcW w:w="236" w:type="dxa"/>
            <w:vAlign w:val="center"/>
            <w:hideMark/>
          </w:tcPr>
          <w:p w14:paraId="4911A96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B5A1DA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864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62F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D1D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Шлаковая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33/3, пом. 2,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B1D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A6D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05A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25522,15</w:t>
            </w:r>
          </w:p>
        </w:tc>
        <w:tc>
          <w:tcPr>
            <w:tcW w:w="236" w:type="dxa"/>
            <w:vAlign w:val="center"/>
            <w:hideMark/>
          </w:tcPr>
          <w:p w14:paraId="6AD8D46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E4EEC8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A6F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41A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включения, в РУ 0,4кВ КТП № 436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91E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участок №44/3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4C7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30.09.2022г.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99B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436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41A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39601,65</w:t>
            </w:r>
          </w:p>
        </w:tc>
        <w:tc>
          <w:tcPr>
            <w:tcW w:w="236" w:type="dxa"/>
            <w:vAlign w:val="center"/>
            <w:hideMark/>
          </w:tcPr>
          <w:p w14:paraId="50A613B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9B0FDE0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045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E0D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2ED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Дружба,  ГК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38 "Дружба-4", р.24, гараж 5,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967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0FD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CFA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14718,21</w:t>
            </w:r>
          </w:p>
        </w:tc>
        <w:tc>
          <w:tcPr>
            <w:tcW w:w="236" w:type="dxa"/>
            <w:vAlign w:val="center"/>
            <w:hideMark/>
          </w:tcPr>
          <w:p w14:paraId="2073E8A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3FB029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3E7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F92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52C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Дружба, ГК № 38 "Дружба-4",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р.24,гараж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FDF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177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EEF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26050,34</w:t>
            </w:r>
          </w:p>
        </w:tc>
        <w:tc>
          <w:tcPr>
            <w:tcW w:w="236" w:type="dxa"/>
            <w:vAlign w:val="center"/>
            <w:hideMark/>
          </w:tcPr>
          <w:p w14:paraId="616D950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50085F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148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39D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E38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Дружба, ГК № 38 "Дружба-4", р.24, участок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EC1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08B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56E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15269,90</w:t>
            </w:r>
          </w:p>
        </w:tc>
        <w:tc>
          <w:tcPr>
            <w:tcW w:w="236" w:type="dxa"/>
            <w:vAlign w:val="center"/>
            <w:hideMark/>
          </w:tcPr>
          <w:p w14:paraId="03E3CB7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6DD441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4AD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D1B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DDC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Дружба,  ГК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35"Дружба-1", р.20, участок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1C3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678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097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15418,38</w:t>
            </w:r>
          </w:p>
        </w:tc>
        <w:tc>
          <w:tcPr>
            <w:tcW w:w="236" w:type="dxa"/>
            <w:vAlign w:val="center"/>
            <w:hideMark/>
          </w:tcPr>
          <w:p w14:paraId="53531F1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7359D9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94AA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693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10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Дружба,  ГК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38 "Дружба-4", р.24, гараж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316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E62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6CC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14812,76</w:t>
            </w:r>
          </w:p>
        </w:tc>
        <w:tc>
          <w:tcPr>
            <w:tcW w:w="236" w:type="dxa"/>
            <w:vAlign w:val="center"/>
            <w:hideMark/>
          </w:tcPr>
          <w:p w14:paraId="59A1974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743D48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998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497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C14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Дружба, ГК № 36 "Дружба-2", р.22 участок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D47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6CE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DE2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14910,04</w:t>
            </w:r>
          </w:p>
        </w:tc>
        <w:tc>
          <w:tcPr>
            <w:tcW w:w="236" w:type="dxa"/>
            <w:vAlign w:val="center"/>
            <w:hideMark/>
          </w:tcPr>
          <w:p w14:paraId="0AFFED6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2AA299F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EA6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37F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237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7C1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Дружба, ул. Луговая, ГК № 41, участок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0A4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F46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237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EC3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15284,92</w:t>
            </w:r>
          </w:p>
        </w:tc>
        <w:tc>
          <w:tcPr>
            <w:tcW w:w="236" w:type="dxa"/>
            <w:vAlign w:val="center"/>
            <w:hideMark/>
          </w:tcPr>
          <w:p w14:paraId="652AB68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EEC68CE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8F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744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98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5B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квартал Лесной, ГК №2 "Восточный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",пр.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 гараж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214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AB2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5CF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25005,15</w:t>
            </w:r>
          </w:p>
        </w:tc>
        <w:tc>
          <w:tcPr>
            <w:tcW w:w="236" w:type="dxa"/>
            <w:vAlign w:val="center"/>
            <w:hideMark/>
          </w:tcPr>
          <w:p w14:paraId="642873B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9671C4D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968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98D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10А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F5A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Кутузова, район дома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33,гараж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CC1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EEE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10А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493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14985,68</w:t>
            </w:r>
          </w:p>
        </w:tc>
        <w:tc>
          <w:tcPr>
            <w:tcW w:w="236" w:type="dxa"/>
            <w:vAlign w:val="center"/>
            <w:hideMark/>
          </w:tcPr>
          <w:p w14:paraId="3093992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328B6D4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731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01C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8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9B2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Шиморское,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с.т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"Пришкольный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  участок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6CE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9B1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0F9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15426,44</w:t>
            </w:r>
          </w:p>
        </w:tc>
        <w:tc>
          <w:tcPr>
            <w:tcW w:w="236" w:type="dxa"/>
            <w:vAlign w:val="center"/>
            <w:hideMark/>
          </w:tcPr>
          <w:p w14:paraId="570C6FC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FE9593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A9D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D01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739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ГК №2 "Восточный", пр.9, гараж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707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CAA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A78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27472,74</w:t>
            </w:r>
          </w:p>
        </w:tc>
        <w:tc>
          <w:tcPr>
            <w:tcW w:w="236" w:type="dxa"/>
            <w:vAlign w:val="center"/>
            <w:hideMark/>
          </w:tcPr>
          <w:p w14:paraId="2743D25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2C0435D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F48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F5A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175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E4F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Дружба, ГК № 38 "Дружба-4", р.24, гараж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6A0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015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215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14718,21</w:t>
            </w:r>
          </w:p>
        </w:tc>
        <w:tc>
          <w:tcPr>
            <w:tcW w:w="236" w:type="dxa"/>
            <w:vAlign w:val="center"/>
            <w:hideMark/>
          </w:tcPr>
          <w:p w14:paraId="44A616A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6E15A00F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04D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FBC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9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D51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ул. Калинина, д.188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A37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336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B2D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25492,59</w:t>
            </w:r>
          </w:p>
        </w:tc>
        <w:tc>
          <w:tcPr>
            <w:tcW w:w="236" w:type="dxa"/>
            <w:vAlign w:val="center"/>
            <w:hideMark/>
          </w:tcPr>
          <w:p w14:paraId="74C2BE9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56FFF57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422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CE5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8F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м-он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Центральный, пом.2А, д.8,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8BD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6FD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04F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11875,09</w:t>
            </w:r>
          </w:p>
        </w:tc>
        <w:tc>
          <w:tcPr>
            <w:tcW w:w="236" w:type="dxa"/>
            <w:vAlign w:val="center"/>
            <w:hideMark/>
          </w:tcPr>
          <w:p w14:paraId="686D555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657501F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756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127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однофазного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614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ул. Комарова, в районе д.7, здание 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ADA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60E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20F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15398,50</w:t>
            </w:r>
          </w:p>
        </w:tc>
        <w:tc>
          <w:tcPr>
            <w:tcW w:w="236" w:type="dxa"/>
            <w:vAlign w:val="center"/>
            <w:hideMark/>
          </w:tcPr>
          <w:p w14:paraId="017C3DB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46CEB50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7E2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12D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счетчика, прямого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КТП-Афганец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DB2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Нижегородская обл., г. Выкса, ГК №4 "Афганец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",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Новопрудная,пр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Шлаковый, гараж 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078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FE9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КТП-Афганец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CF4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24975,68</w:t>
            </w:r>
          </w:p>
        </w:tc>
        <w:tc>
          <w:tcPr>
            <w:tcW w:w="236" w:type="dxa"/>
            <w:vAlign w:val="center"/>
            <w:hideMark/>
          </w:tcPr>
          <w:p w14:paraId="11CEC51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11AD5DD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269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4AF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088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 3 "АЗС", ряд 5, гараж №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D7C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A20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2EF1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14926,80</w:t>
            </w:r>
          </w:p>
        </w:tc>
        <w:tc>
          <w:tcPr>
            <w:tcW w:w="236" w:type="dxa"/>
            <w:vAlign w:val="center"/>
            <w:hideMark/>
          </w:tcPr>
          <w:p w14:paraId="5EC9DC7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D50615B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279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E7C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8E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 3 "АЗС", ряд 4, гараж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6F2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F7F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C5E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15139,95</w:t>
            </w:r>
          </w:p>
        </w:tc>
        <w:tc>
          <w:tcPr>
            <w:tcW w:w="236" w:type="dxa"/>
            <w:vAlign w:val="center"/>
            <w:hideMark/>
          </w:tcPr>
          <w:p w14:paraId="2B46FC78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CE6D7BC" w14:textId="77777777" w:rsidTr="00370A6E">
        <w:trPr>
          <w:trHeight w:val="13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D11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962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Монтаж средства коммерческого учета электрической энергии (мощности) трехфазного эл. счетчика с ТТ,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полукосвенного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включения, на опоре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  0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425А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8A9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Досчатинское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шоссе, участок 40/9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ABF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6A0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КТП № 425А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BBC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40158,76</w:t>
            </w:r>
          </w:p>
        </w:tc>
        <w:tc>
          <w:tcPr>
            <w:tcW w:w="236" w:type="dxa"/>
            <w:vAlign w:val="center"/>
            <w:hideMark/>
          </w:tcPr>
          <w:p w14:paraId="5F99733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191D12E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025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A28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 16А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674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Фигкровской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участок №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75F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AC9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 16</w:t>
            </w:r>
            <w:proofErr w:type="gramEnd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EBD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17509,64</w:t>
            </w:r>
          </w:p>
        </w:tc>
        <w:tc>
          <w:tcPr>
            <w:tcW w:w="236" w:type="dxa"/>
            <w:vAlign w:val="center"/>
            <w:hideMark/>
          </w:tcPr>
          <w:p w14:paraId="3CF8352F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98B0BF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348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036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трехфазного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 16А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35A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Фигуровской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участок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B90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846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34D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25541,05</w:t>
            </w:r>
          </w:p>
        </w:tc>
        <w:tc>
          <w:tcPr>
            <w:tcW w:w="236" w:type="dxa"/>
            <w:vAlign w:val="center"/>
            <w:hideMark/>
          </w:tcPr>
          <w:p w14:paraId="5D79ED2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9E4706C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E72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A641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трехфазного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DD9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Бородачевой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участок №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926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EA8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 16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517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26436,55</w:t>
            </w:r>
          </w:p>
        </w:tc>
        <w:tc>
          <w:tcPr>
            <w:tcW w:w="236" w:type="dxa"/>
            <w:vAlign w:val="center"/>
            <w:hideMark/>
          </w:tcPr>
          <w:p w14:paraId="792F628B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3CE6A31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B7E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1A4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трехфазного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458A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Луговских ,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участок  №41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ADBA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64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КТП </w:t>
            </w:r>
            <w:proofErr w:type="gramStart"/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 25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111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26172,69</w:t>
            </w:r>
          </w:p>
        </w:tc>
        <w:tc>
          <w:tcPr>
            <w:tcW w:w="236" w:type="dxa"/>
            <w:vAlign w:val="center"/>
            <w:hideMark/>
          </w:tcPr>
          <w:p w14:paraId="00E888A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44AEF3D6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D49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EF6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387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 3 "АЗС", ряд 2, гараж № 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D414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AD5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18D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15139,95</w:t>
            </w:r>
          </w:p>
        </w:tc>
        <w:tc>
          <w:tcPr>
            <w:tcW w:w="236" w:type="dxa"/>
            <w:vAlign w:val="center"/>
            <w:hideMark/>
          </w:tcPr>
          <w:p w14:paraId="478E99C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127B885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329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4FC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КТП № 115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44D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г. Выкса, ул. Лесозаводская, ГК № </w:t>
            </w: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 ,гараж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№ 2383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A082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8D5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КТП № 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506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15575,05</w:t>
            </w:r>
          </w:p>
        </w:tc>
        <w:tc>
          <w:tcPr>
            <w:tcW w:w="236" w:type="dxa"/>
            <w:vAlign w:val="center"/>
            <w:hideMark/>
          </w:tcPr>
          <w:p w14:paraId="1261E8A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06E67885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9C55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56C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BBEE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 3 "АЗС", ряд 10, гараж № 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81E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A96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9603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14926,79</w:t>
            </w:r>
          </w:p>
        </w:tc>
        <w:tc>
          <w:tcPr>
            <w:tcW w:w="236" w:type="dxa"/>
            <w:vAlign w:val="center"/>
            <w:hideMark/>
          </w:tcPr>
          <w:p w14:paraId="3CF7BBA5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5E0EB412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360B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38E2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однофазного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РП № 402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1DB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в районе с.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Мотмос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ГК № 3 "АЗС", ряд 13, гараж №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4A6D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1A20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РП № 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386F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15139,96</w:t>
            </w:r>
          </w:p>
        </w:tc>
        <w:tc>
          <w:tcPr>
            <w:tcW w:w="236" w:type="dxa"/>
            <w:vAlign w:val="center"/>
            <w:hideMark/>
          </w:tcPr>
          <w:p w14:paraId="2A60C91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399AA6D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EC0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D269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трехфазного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E860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Шиморское, ул.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Затонская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дом № 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89B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C97E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923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24246,33</w:t>
            </w:r>
          </w:p>
        </w:tc>
        <w:tc>
          <w:tcPr>
            <w:tcW w:w="236" w:type="dxa"/>
            <w:vAlign w:val="center"/>
            <w:hideMark/>
          </w:tcPr>
          <w:p w14:paraId="0AD8C8C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7CCF7B93" w14:textId="77777777" w:rsidTr="00370A6E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B927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F877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Монтаж  средства</w:t>
            </w:r>
            <w:proofErr w:type="gram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коммерческого учета электрической энергии (мощности) трехфазного эл. счетчика , прямого  включения, на опоре ВЛИ  0,4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ТП №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CB43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Нижегородская обл.,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г.о.г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Выкса, </w:t>
            </w:r>
            <w:proofErr w:type="spellStart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spellEnd"/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Шиморское, участок к/н 52:53:0030904:1197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C7F9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30.12.2022г.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4E08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 № 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7A0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24839,59</w:t>
            </w:r>
          </w:p>
        </w:tc>
        <w:tc>
          <w:tcPr>
            <w:tcW w:w="236" w:type="dxa"/>
            <w:vAlign w:val="center"/>
            <w:hideMark/>
          </w:tcPr>
          <w:p w14:paraId="319002FD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A6E" w:rsidRPr="00370A6E" w14:paraId="2EF19231" w14:textId="77777777" w:rsidTr="00370A6E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42C" w14:textId="77777777" w:rsidR="00370A6E" w:rsidRPr="007B24C8" w:rsidRDefault="00370A6E" w:rsidP="00285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9DF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7A58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CA3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BAB" w14:textId="77777777" w:rsidR="00370A6E" w:rsidRPr="007B24C8" w:rsidRDefault="00370A6E" w:rsidP="0028548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2E2" w14:textId="77777777" w:rsidR="00370A6E" w:rsidRPr="007B24C8" w:rsidRDefault="00370A6E" w:rsidP="002854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2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2400238,32</w:t>
            </w:r>
          </w:p>
        </w:tc>
        <w:tc>
          <w:tcPr>
            <w:tcW w:w="236" w:type="dxa"/>
            <w:vAlign w:val="center"/>
            <w:hideMark/>
          </w:tcPr>
          <w:p w14:paraId="06636A4C" w14:textId="77777777" w:rsidR="00370A6E" w:rsidRPr="007B24C8" w:rsidRDefault="00370A6E" w:rsidP="0028548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7A8738B" w14:textId="77777777" w:rsidR="00370A6E" w:rsidRDefault="00370A6E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4A13DA" w14:textId="77777777" w:rsidR="00370A6E" w:rsidRDefault="00370A6E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F552C44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A471779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4C4CD4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390E82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3AE099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D8850D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EB0DB54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94ADF9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AE8480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D3738EE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1E0008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9718B2" w14:textId="7A0A3DC8" w:rsidR="009E6BD5" w:rsidRDefault="00C91143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1143">
        <w:lastRenderedPageBreak/>
        <w:drawing>
          <wp:inline distT="0" distB="0" distL="0" distR="0" wp14:anchorId="48298CEC" wp14:editId="1B4325B4">
            <wp:extent cx="6217920" cy="6087110"/>
            <wp:effectExtent l="0" t="0" r="0" b="8890"/>
            <wp:docPr id="125981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8128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CFCA03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D4464E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DEDD2B" w14:textId="1B2247BA" w:rsidR="009E6BD5" w:rsidRDefault="00C91143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1143">
        <w:lastRenderedPageBreak/>
        <w:drawing>
          <wp:inline distT="0" distB="0" distL="0" distR="0" wp14:anchorId="5142DB90" wp14:editId="42283266">
            <wp:extent cx="5394960" cy="7171690"/>
            <wp:effectExtent l="0" t="0" r="0" b="0"/>
            <wp:docPr id="19286134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1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7C85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1CBE8E" w14:textId="394EF7AD" w:rsidR="009E6BD5" w:rsidRDefault="00C91143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1143">
        <w:lastRenderedPageBreak/>
        <w:drawing>
          <wp:inline distT="0" distB="0" distL="0" distR="0" wp14:anchorId="324C4797" wp14:editId="1A43E258">
            <wp:extent cx="6217920" cy="5473065"/>
            <wp:effectExtent l="0" t="0" r="0" b="0"/>
            <wp:docPr id="1633681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D5B4" w14:textId="63E941EF" w:rsidR="00370A6E" w:rsidRDefault="00370A6E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FE944B" w14:textId="0B210D6D" w:rsidR="00370A6E" w:rsidRDefault="00C91143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C91143">
        <w:lastRenderedPageBreak/>
        <w:drawing>
          <wp:inline distT="0" distB="0" distL="0" distR="0" wp14:anchorId="0B2F9294" wp14:editId="5730EDD6">
            <wp:extent cx="6100445" cy="5094605"/>
            <wp:effectExtent l="0" t="0" r="0" b="0"/>
            <wp:docPr id="8250481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6EAE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139A95" w14:textId="626444E2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BAB5EA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C98726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C8E559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3534B64" w14:textId="77777777" w:rsidR="009E6BD5" w:rsidRDefault="009E6BD5" w:rsidP="00D5437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A7601E" w14:textId="54134BE4" w:rsidR="00D54376" w:rsidRPr="00FF5427" w:rsidRDefault="00FF5427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FF5427">
        <w:rPr>
          <w:rFonts w:ascii="Times New Roman" w:hAnsi="Times New Roman" w:cs="Times New Roman"/>
          <w:sz w:val="22"/>
          <w:szCs w:val="22"/>
        </w:rPr>
        <w:t>Г</w:t>
      </w:r>
      <w:r w:rsidR="00D47282" w:rsidRPr="00FF5427">
        <w:rPr>
          <w:rFonts w:ascii="Times New Roman" w:hAnsi="Times New Roman" w:cs="Times New Roman"/>
          <w:sz w:val="22"/>
          <w:szCs w:val="22"/>
        </w:rPr>
        <w:t>ла</w:t>
      </w:r>
      <w:r>
        <w:rPr>
          <w:rFonts w:ascii="Times New Roman" w:hAnsi="Times New Roman" w:cs="Times New Roman"/>
          <w:sz w:val="22"/>
          <w:szCs w:val="22"/>
        </w:rPr>
        <w:t>вный</w:t>
      </w:r>
      <w:r w:rsidR="00D54376" w:rsidRPr="00FF5427">
        <w:rPr>
          <w:rFonts w:ascii="Times New Roman" w:hAnsi="Times New Roman" w:cs="Times New Roman"/>
          <w:sz w:val="22"/>
          <w:szCs w:val="22"/>
        </w:rPr>
        <w:t xml:space="preserve"> инженер                                     </w:t>
      </w:r>
      <w:proofErr w:type="spellStart"/>
      <w:r w:rsidR="00D47282" w:rsidRPr="00FF5427">
        <w:rPr>
          <w:rFonts w:ascii="Times New Roman" w:hAnsi="Times New Roman" w:cs="Times New Roman"/>
          <w:sz w:val="22"/>
          <w:szCs w:val="22"/>
        </w:rPr>
        <w:t>В.В.Рассадин</w:t>
      </w:r>
      <w:proofErr w:type="spellEnd"/>
    </w:p>
    <w:p w14:paraId="271F51D7" w14:textId="77777777" w:rsidR="00014D1A" w:rsidRDefault="00014D1A" w:rsidP="00E11645">
      <w:pPr>
        <w:rPr>
          <w:rFonts w:ascii="Times New Roman" w:hAnsi="Times New Roman" w:cs="Times New Roman"/>
          <w:b/>
          <w:sz w:val="22"/>
          <w:szCs w:val="22"/>
        </w:rPr>
      </w:pPr>
    </w:p>
    <w:p w14:paraId="77937101" w14:textId="279CD157" w:rsidR="00014D1A" w:rsidRDefault="00014D1A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BF1D05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377574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DDECB0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46DCE4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158AFA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E5286B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261929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F9FDCD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705757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21C04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671E98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3A3C32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63E49C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323118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101D74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79B981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A44A6" w14:textId="77777777" w:rsidR="00C91143" w:rsidRDefault="00C91143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17C641" w14:textId="191D88AD" w:rsidR="003F2084" w:rsidRDefault="003F2084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B6EE60" w14:textId="0DE39738" w:rsidR="003F2084" w:rsidRDefault="003F2084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ACB6E9" w14:textId="77777777" w:rsidR="003F2084" w:rsidRDefault="003F2084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6333A3" w14:textId="4A1B189C" w:rsidR="00014D1A" w:rsidRPr="00014D1A" w:rsidRDefault="00D73158" w:rsidP="00014D1A">
      <w:pPr>
        <w:jc w:val="both"/>
        <w:rPr>
          <w:rFonts w:ascii="Times New Roman" w:hAnsi="Times New Roman" w:cs="Times New Roman"/>
          <w:sz w:val="16"/>
          <w:szCs w:val="22"/>
        </w:rPr>
      </w:pPr>
      <w:r w:rsidRPr="003F2084">
        <w:rPr>
          <w:rFonts w:ascii="Times New Roman" w:hAnsi="Times New Roman" w:cs="Times New Roman"/>
          <w:sz w:val="12"/>
          <w:szCs w:val="18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3F2084">
        <w:rPr>
          <w:rFonts w:ascii="Times New Roman" w:hAnsi="Times New Roman" w:cs="Times New Roman"/>
          <w:sz w:val="12"/>
          <w:szCs w:val="18"/>
        </w:rPr>
        <w:t>Гл.редактор</w:t>
      </w:r>
      <w:proofErr w:type="spellEnd"/>
      <w:proofErr w:type="gramEnd"/>
      <w:r w:rsidRPr="003F2084">
        <w:rPr>
          <w:rFonts w:ascii="Times New Roman" w:hAnsi="Times New Roman" w:cs="Times New Roman"/>
          <w:sz w:val="12"/>
          <w:szCs w:val="18"/>
        </w:rPr>
        <w:t>:  Владимир Алексеевич Журин. Учредитель: АО «</w:t>
      </w:r>
      <w:proofErr w:type="spellStart"/>
      <w:r w:rsidRPr="003F2084">
        <w:rPr>
          <w:rFonts w:ascii="Times New Roman" w:hAnsi="Times New Roman" w:cs="Times New Roman"/>
          <w:sz w:val="12"/>
          <w:szCs w:val="18"/>
        </w:rPr>
        <w:t>Выксаэнерго</w:t>
      </w:r>
      <w:proofErr w:type="spellEnd"/>
      <w:r w:rsidRPr="003F2084">
        <w:rPr>
          <w:rFonts w:ascii="Times New Roman" w:hAnsi="Times New Roman" w:cs="Times New Roman"/>
          <w:sz w:val="12"/>
          <w:szCs w:val="18"/>
        </w:rPr>
        <w:t xml:space="preserve">», юридический адрес: 607061, Нижегородская область, </w:t>
      </w:r>
      <w:proofErr w:type="spellStart"/>
      <w:r w:rsidRPr="003F2084">
        <w:rPr>
          <w:rFonts w:ascii="Times New Roman" w:hAnsi="Times New Roman" w:cs="Times New Roman"/>
          <w:sz w:val="12"/>
          <w:szCs w:val="18"/>
        </w:rPr>
        <w:t>г.Выкса</w:t>
      </w:r>
      <w:proofErr w:type="spellEnd"/>
      <w:r w:rsidRPr="003F2084">
        <w:rPr>
          <w:rFonts w:ascii="Times New Roman" w:hAnsi="Times New Roman" w:cs="Times New Roman"/>
          <w:sz w:val="12"/>
          <w:szCs w:val="18"/>
        </w:rPr>
        <w:t xml:space="preserve">, </w:t>
      </w:r>
      <w:proofErr w:type="spellStart"/>
      <w:r w:rsidRPr="003F2084">
        <w:rPr>
          <w:rFonts w:ascii="Times New Roman" w:hAnsi="Times New Roman" w:cs="Times New Roman"/>
          <w:sz w:val="12"/>
          <w:szCs w:val="18"/>
        </w:rPr>
        <w:t>ул.Красные</w:t>
      </w:r>
      <w:proofErr w:type="spellEnd"/>
      <w:r w:rsidRPr="003F2084">
        <w:rPr>
          <w:rFonts w:ascii="Times New Roman" w:hAnsi="Times New Roman" w:cs="Times New Roman"/>
          <w:sz w:val="12"/>
          <w:szCs w:val="18"/>
        </w:rPr>
        <w:t xml:space="preserve"> Зори, дом 35 «А», адрес электронной почты: vyksaenergo@mail.ru, тел. 8(83177) 6-00-76.</w:t>
      </w:r>
      <w:r w:rsidR="00014D1A" w:rsidRPr="003F2084">
        <w:rPr>
          <w:rFonts w:ascii="Times New Roman" w:hAnsi="Times New Roman" w:cs="Times New Roman"/>
          <w:sz w:val="12"/>
          <w:szCs w:val="18"/>
        </w:rPr>
        <w:tab/>
      </w:r>
      <w:r w:rsidR="00014D1A" w:rsidRPr="00014D1A">
        <w:rPr>
          <w:rFonts w:ascii="Times New Roman" w:hAnsi="Times New Roman" w:cs="Times New Roman"/>
          <w:sz w:val="16"/>
          <w:szCs w:val="22"/>
        </w:rPr>
        <w:tab/>
      </w:r>
      <w:r w:rsidR="00014D1A" w:rsidRPr="00014D1A">
        <w:rPr>
          <w:rFonts w:ascii="Times New Roman" w:hAnsi="Times New Roman" w:cs="Times New Roman"/>
          <w:sz w:val="16"/>
          <w:szCs w:val="22"/>
        </w:rPr>
        <w:tab/>
      </w:r>
      <w:r w:rsidR="00014D1A" w:rsidRPr="00014D1A">
        <w:rPr>
          <w:rFonts w:ascii="Times New Roman" w:hAnsi="Times New Roman" w:cs="Times New Roman"/>
          <w:sz w:val="16"/>
          <w:szCs w:val="22"/>
        </w:rPr>
        <w:tab/>
      </w:r>
    </w:p>
    <w:sectPr w:rsidR="00014D1A" w:rsidRPr="00014D1A" w:rsidSect="00502D6E">
      <w:pgSz w:w="11906" w:h="16838"/>
      <w:pgMar w:top="284" w:right="28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8"/>
    <w:rsid w:val="000025FE"/>
    <w:rsid w:val="00014D1A"/>
    <w:rsid w:val="0003611E"/>
    <w:rsid w:val="000368D2"/>
    <w:rsid w:val="00060B6D"/>
    <w:rsid w:val="00084B3D"/>
    <w:rsid w:val="0009137D"/>
    <w:rsid w:val="000940ED"/>
    <w:rsid w:val="000A2094"/>
    <w:rsid w:val="000A3093"/>
    <w:rsid w:val="000B191E"/>
    <w:rsid w:val="000C2A2F"/>
    <w:rsid w:val="000C3011"/>
    <w:rsid w:val="000C6C11"/>
    <w:rsid w:val="00104271"/>
    <w:rsid w:val="0010571D"/>
    <w:rsid w:val="00110312"/>
    <w:rsid w:val="00142EEF"/>
    <w:rsid w:val="001437C7"/>
    <w:rsid w:val="0019469C"/>
    <w:rsid w:val="0019682B"/>
    <w:rsid w:val="0019796A"/>
    <w:rsid w:val="001A2961"/>
    <w:rsid w:val="001A3F68"/>
    <w:rsid w:val="001E05E5"/>
    <w:rsid w:val="001E08AC"/>
    <w:rsid w:val="001E27AA"/>
    <w:rsid w:val="002042BE"/>
    <w:rsid w:val="002066F8"/>
    <w:rsid w:val="00223912"/>
    <w:rsid w:val="00230938"/>
    <w:rsid w:val="002347AA"/>
    <w:rsid w:val="00250C6C"/>
    <w:rsid w:val="00273300"/>
    <w:rsid w:val="00281CCA"/>
    <w:rsid w:val="00287C52"/>
    <w:rsid w:val="002A031F"/>
    <w:rsid w:val="002A7CC1"/>
    <w:rsid w:val="002F6C3D"/>
    <w:rsid w:val="003013B1"/>
    <w:rsid w:val="00303454"/>
    <w:rsid w:val="003214C4"/>
    <w:rsid w:val="00325B26"/>
    <w:rsid w:val="00337390"/>
    <w:rsid w:val="00337485"/>
    <w:rsid w:val="0035247D"/>
    <w:rsid w:val="00355D6E"/>
    <w:rsid w:val="00362BD3"/>
    <w:rsid w:val="00370A6E"/>
    <w:rsid w:val="0037521F"/>
    <w:rsid w:val="00385842"/>
    <w:rsid w:val="00390534"/>
    <w:rsid w:val="003C27E4"/>
    <w:rsid w:val="003C50CE"/>
    <w:rsid w:val="003D4CD8"/>
    <w:rsid w:val="003F2084"/>
    <w:rsid w:val="0041363A"/>
    <w:rsid w:val="0042513B"/>
    <w:rsid w:val="004313C6"/>
    <w:rsid w:val="004339F8"/>
    <w:rsid w:val="00435418"/>
    <w:rsid w:val="004552DD"/>
    <w:rsid w:val="00460DDB"/>
    <w:rsid w:val="004651E7"/>
    <w:rsid w:val="0046550F"/>
    <w:rsid w:val="00480FD0"/>
    <w:rsid w:val="004854CA"/>
    <w:rsid w:val="00485A1F"/>
    <w:rsid w:val="004871D5"/>
    <w:rsid w:val="004977A3"/>
    <w:rsid w:val="004B71EE"/>
    <w:rsid w:val="004E1053"/>
    <w:rsid w:val="004F7C61"/>
    <w:rsid w:val="00502D6E"/>
    <w:rsid w:val="00526D82"/>
    <w:rsid w:val="00532866"/>
    <w:rsid w:val="005351E3"/>
    <w:rsid w:val="00541CAE"/>
    <w:rsid w:val="005570CF"/>
    <w:rsid w:val="00561FAE"/>
    <w:rsid w:val="00562E14"/>
    <w:rsid w:val="00572CFB"/>
    <w:rsid w:val="005735E9"/>
    <w:rsid w:val="005771E2"/>
    <w:rsid w:val="00577B6F"/>
    <w:rsid w:val="005A045B"/>
    <w:rsid w:val="005A14E0"/>
    <w:rsid w:val="005A4C6B"/>
    <w:rsid w:val="005C218D"/>
    <w:rsid w:val="005C6082"/>
    <w:rsid w:val="005D566F"/>
    <w:rsid w:val="005E3594"/>
    <w:rsid w:val="005F1A39"/>
    <w:rsid w:val="005F4E9D"/>
    <w:rsid w:val="005F51F1"/>
    <w:rsid w:val="00615442"/>
    <w:rsid w:val="00616D9B"/>
    <w:rsid w:val="006176A0"/>
    <w:rsid w:val="006217A5"/>
    <w:rsid w:val="00622BB0"/>
    <w:rsid w:val="00633AA2"/>
    <w:rsid w:val="00636E68"/>
    <w:rsid w:val="00662A6E"/>
    <w:rsid w:val="006655A9"/>
    <w:rsid w:val="0067689C"/>
    <w:rsid w:val="006810E4"/>
    <w:rsid w:val="0069436C"/>
    <w:rsid w:val="00695CF6"/>
    <w:rsid w:val="006A0FF3"/>
    <w:rsid w:val="006B2003"/>
    <w:rsid w:val="006B391F"/>
    <w:rsid w:val="006D14EF"/>
    <w:rsid w:val="006D229C"/>
    <w:rsid w:val="006D7078"/>
    <w:rsid w:val="006F6A82"/>
    <w:rsid w:val="00700826"/>
    <w:rsid w:val="0072324D"/>
    <w:rsid w:val="00747AEC"/>
    <w:rsid w:val="00750E65"/>
    <w:rsid w:val="00761F99"/>
    <w:rsid w:val="00762144"/>
    <w:rsid w:val="00770DD3"/>
    <w:rsid w:val="00780A8B"/>
    <w:rsid w:val="007839A9"/>
    <w:rsid w:val="00790D17"/>
    <w:rsid w:val="007C7860"/>
    <w:rsid w:val="007D02C6"/>
    <w:rsid w:val="007D2384"/>
    <w:rsid w:val="007D701B"/>
    <w:rsid w:val="007F49AF"/>
    <w:rsid w:val="007F6C8C"/>
    <w:rsid w:val="00802638"/>
    <w:rsid w:val="0080566B"/>
    <w:rsid w:val="00810AEA"/>
    <w:rsid w:val="00876108"/>
    <w:rsid w:val="00885420"/>
    <w:rsid w:val="00890C36"/>
    <w:rsid w:val="00895E9F"/>
    <w:rsid w:val="008A1C42"/>
    <w:rsid w:val="008A576E"/>
    <w:rsid w:val="008B64AB"/>
    <w:rsid w:val="008C312B"/>
    <w:rsid w:val="008C50C3"/>
    <w:rsid w:val="008C7E00"/>
    <w:rsid w:val="008F36DC"/>
    <w:rsid w:val="008F4EFD"/>
    <w:rsid w:val="00902E9B"/>
    <w:rsid w:val="00922B66"/>
    <w:rsid w:val="00927352"/>
    <w:rsid w:val="009324B2"/>
    <w:rsid w:val="009507AB"/>
    <w:rsid w:val="00954FFB"/>
    <w:rsid w:val="00961B0E"/>
    <w:rsid w:val="0096511D"/>
    <w:rsid w:val="00965C3F"/>
    <w:rsid w:val="009710FE"/>
    <w:rsid w:val="00984537"/>
    <w:rsid w:val="00985F18"/>
    <w:rsid w:val="0099132D"/>
    <w:rsid w:val="0099549A"/>
    <w:rsid w:val="009A43F6"/>
    <w:rsid w:val="009A4DF8"/>
    <w:rsid w:val="009B1593"/>
    <w:rsid w:val="009B341F"/>
    <w:rsid w:val="009C5B2C"/>
    <w:rsid w:val="009E6BD5"/>
    <w:rsid w:val="009F4324"/>
    <w:rsid w:val="00A00F56"/>
    <w:rsid w:val="00A105E6"/>
    <w:rsid w:val="00A162A8"/>
    <w:rsid w:val="00A23B6C"/>
    <w:rsid w:val="00A30DD7"/>
    <w:rsid w:val="00A85D22"/>
    <w:rsid w:val="00A92703"/>
    <w:rsid w:val="00AC6702"/>
    <w:rsid w:val="00AD452B"/>
    <w:rsid w:val="00AD6D28"/>
    <w:rsid w:val="00B15680"/>
    <w:rsid w:val="00B20E5A"/>
    <w:rsid w:val="00B24505"/>
    <w:rsid w:val="00B43999"/>
    <w:rsid w:val="00B52330"/>
    <w:rsid w:val="00B567B5"/>
    <w:rsid w:val="00B6239B"/>
    <w:rsid w:val="00B71E03"/>
    <w:rsid w:val="00B93896"/>
    <w:rsid w:val="00BC3C6C"/>
    <w:rsid w:val="00BC4585"/>
    <w:rsid w:val="00BC46AD"/>
    <w:rsid w:val="00BE2EAC"/>
    <w:rsid w:val="00C0383C"/>
    <w:rsid w:val="00C11376"/>
    <w:rsid w:val="00C17C0D"/>
    <w:rsid w:val="00C200BE"/>
    <w:rsid w:val="00C21B7E"/>
    <w:rsid w:val="00C32393"/>
    <w:rsid w:val="00C34C05"/>
    <w:rsid w:val="00C3588C"/>
    <w:rsid w:val="00C520E7"/>
    <w:rsid w:val="00C55A47"/>
    <w:rsid w:val="00C60402"/>
    <w:rsid w:val="00C82AEC"/>
    <w:rsid w:val="00C84CAC"/>
    <w:rsid w:val="00C8515E"/>
    <w:rsid w:val="00C91143"/>
    <w:rsid w:val="00CA284A"/>
    <w:rsid w:val="00CA41B0"/>
    <w:rsid w:val="00CB17C4"/>
    <w:rsid w:val="00CC4F15"/>
    <w:rsid w:val="00CC676B"/>
    <w:rsid w:val="00CD5169"/>
    <w:rsid w:val="00CD6FE4"/>
    <w:rsid w:val="00D30FA5"/>
    <w:rsid w:val="00D36135"/>
    <w:rsid w:val="00D47282"/>
    <w:rsid w:val="00D514D8"/>
    <w:rsid w:val="00D54376"/>
    <w:rsid w:val="00D73158"/>
    <w:rsid w:val="00D73E87"/>
    <w:rsid w:val="00D7459D"/>
    <w:rsid w:val="00DB499C"/>
    <w:rsid w:val="00DB5B91"/>
    <w:rsid w:val="00DC436C"/>
    <w:rsid w:val="00DF7716"/>
    <w:rsid w:val="00E11645"/>
    <w:rsid w:val="00E13B95"/>
    <w:rsid w:val="00E33707"/>
    <w:rsid w:val="00E61D00"/>
    <w:rsid w:val="00E63F8D"/>
    <w:rsid w:val="00E7066A"/>
    <w:rsid w:val="00E712BE"/>
    <w:rsid w:val="00E7706C"/>
    <w:rsid w:val="00E84AFE"/>
    <w:rsid w:val="00E9210E"/>
    <w:rsid w:val="00EC34CC"/>
    <w:rsid w:val="00EC4E3B"/>
    <w:rsid w:val="00EF3E92"/>
    <w:rsid w:val="00F34938"/>
    <w:rsid w:val="00F36AAD"/>
    <w:rsid w:val="00F525EE"/>
    <w:rsid w:val="00F61E3D"/>
    <w:rsid w:val="00F648D9"/>
    <w:rsid w:val="00F95A2C"/>
    <w:rsid w:val="00FA00EE"/>
    <w:rsid w:val="00FB015D"/>
    <w:rsid w:val="00FC213F"/>
    <w:rsid w:val="00FE6277"/>
    <w:rsid w:val="00FF46A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834"/>
  <w15:docId w15:val="{0B852FF9-8E89-4435-85C8-720F8FF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unhideWhenUsed/>
    <w:rsid w:val="005A045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45B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59"/>
    <w:rsid w:val="007839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Unresolved Mention"/>
    <w:basedOn w:val="a0"/>
    <w:uiPriority w:val="99"/>
    <w:semiHidden/>
    <w:unhideWhenUsed/>
    <w:rsid w:val="00C82AE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70A6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ерхний колонтитул Знак"/>
    <w:basedOn w:val="a0"/>
    <w:link w:val="a9"/>
    <w:uiPriority w:val="99"/>
    <w:rsid w:val="00370A6E"/>
    <w:rPr>
      <w:kern w:val="2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370A6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c">
    <w:name w:val="Нижний колонтитул Знак"/>
    <w:basedOn w:val="a0"/>
    <w:link w:val="ab"/>
    <w:uiPriority w:val="99"/>
    <w:rsid w:val="00370A6E"/>
    <w:rPr>
      <w:kern w:val="2"/>
      <w14:ligatures w14:val="standardContextual"/>
    </w:rPr>
  </w:style>
  <w:style w:type="character" w:styleId="ad">
    <w:name w:val="FollowedHyperlink"/>
    <w:basedOn w:val="a0"/>
    <w:uiPriority w:val="99"/>
    <w:semiHidden/>
    <w:unhideWhenUsed/>
    <w:rsid w:val="00370A6E"/>
    <w:rPr>
      <w:color w:val="800080"/>
      <w:u w:val="single"/>
    </w:rPr>
  </w:style>
  <w:style w:type="paragraph" w:customStyle="1" w:styleId="msonormal0">
    <w:name w:val="msonormal"/>
    <w:basedOn w:val="a"/>
    <w:rsid w:val="00370A6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370A6E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370A6E"/>
    <w:pPr>
      <w:widowControl/>
      <w:suppressAutoHyphens w:val="0"/>
      <w:autoSpaceDE/>
      <w:spacing w:before="100" w:beforeAutospacing="1" w:after="100" w:afterAutospacing="1"/>
    </w:pPr>
    <w:rPr>
      <w:rFonts w:ascii="Arial CYR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70A6E"/>
    <w:pPr>
      <w:widowControl/>
      <w:suppressAutoHyphens w:val="0"/>
      <w:autoSpaceDE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370A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70A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70A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370A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370A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370A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customStyle="1" w:styleId="xl133">
    <w:name w:val="xl133"/>
    <w:basedOn w:val="a"/>
    <w:rsid w:val="00370A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1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64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2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6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3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31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1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4615/30b3f8c55f65557c253227a65b908cc075ce114a/" TargetMode="External"/><Relationship Id="rId18" Type="http://schemas.openxmlformats.org/officeDocument/2006/relationships/hyperlink" Target="https://login.consultant.ru/link/?req=doc&amp;base=LAW&amp;n=404126&amp;dst=100068&amp;field=134&amp;date=08.02.2022" TargetMode="External"/><Relationship Id="rId26" Type="http://schemas.openxmlformats.org/officeDocument/2006/relationships/hyperlink" Target="https://login.consultant.ru/link/?req=doc&amp;base=LAW&amp;n=381278&amp;dst=100005&amp;field=134&amp;date=08.02.2022" TargetMode="External"/><Relationship Id="rId39" Type="http://schemas.openxmlformats.org/officeDocument/2006/relationships/hyperlink" Target="https://login.consultant.ru/link/?req=doc&amp;base=LAW&amp;n=417307&amp;dst=100010&amp;field=134&amp;date=15.02.2023" TargetMode="External"/><Relationship Id="rId21" Type="http://schemas.openxmlformats.org/officeDocument/2006/relationships/hyperlink" Target="https://www.consultant.ru/document/cons_doc_LAW_422466/2cdbfa2fd0fa9c71850636f2b9f1fb8417ac0e4c/" TargetMode="External"/><Relationship Id="rId34" Type="http://schemas.openxmlformats.org/officeDocument/2006/relationships/hyperlink" Target="https://login.consultant.ru/link/?req=doc&amp;base=LAW&amp;n=420866&amp;dst=100022&amp;field=134&amp;date=15.02.2023" TargetMode="External"/><Relationship Id="rId42" Type="http://schemas.openxmlformats.org/officeDocument/2006/relationships/hyperlink" Target="https://login.consultant.ru/link/?req=doc&amp;base=LAW&amp;n=427886&amp;dst=100023&amp;field=134&amp;date=15.02.2023" TargetMode="External"/><Relationship Id="rId47" Type="http://schemas.openxmlformats.org/officeDocument/2006/relationships/hyperlink" Target="consultantplus://offline/ref=6041DA8CAA149AB815789C79DE4DF8ABB4C3AFF4DDBC91FFE4111C8D07CB6F3559B20EFDBDE7DF31033BFA18g0Z1H" TargetMode="External"/><Relationship Id="rId50" Type="http://schemas.openxmlformats.org/officeDocument/2006/relationships/hyperlink" Target="consultantplus://offline/ref=6041DA8CAA149AB815789C79DE4DF8ABB4C3AFF4DDBC91FFE4111C8D07CB6F3559B20EFDBDE7DF31033BFA1Ag0Z5H" TargetMode="External"/><Relationship Id="rId55" Type="http://schemas.openxmlformats.org/officeDocument/2006/relationships/image" Target="media/image6.emf"/><Relationship Id="rId7" Type="http://schemas.openxmlformats.org/officeDocument/2006/relationships/hyperlink" Target="http://www.consultant.ru/document/cons_doc_LAW_59940/" TargetMode="External"/><Relationship Id="rId12" Type="http://schemas.openxmlformats.org/officeDocument/2006/relationships/hyperlink" Target="http://www.consultant.ru/document/cons_doc_LAW_122740/bdb2754392763f4c0afbdb3bc7ea77ef6a5287c4/" TargetMode="External"/><Relationship Id="rId17" Type="http://schemas.openxmlformats.org/officeDocument/2006/relationships/hyperlink" Target="https://login.consultant.ru/link/?req=doc&amp;base=LAW&amp;n=399543&amp;dst=100044&amp;field=134&amp;date=08.02.2022" TargetMode="External"/><Relationship Id="rId25" Type="http://schemas.openxmlformats.org/officeDocument/2006/relationships/hyperlink" Target="https://login.consultant.ru/link/?req=doc&amp;base=LAW&amp;n=378535&amp;dst=100016&amp;field=134&amp;date=08.02.2022" TargetMode="External"/><Relationship Id="rId33" Type="http://schemas.openxmlformats.org/officeDocument/2006/relationships/hyperlink" Target="https://login.consultant.ru/link/?req=doc&amp;base=LAW&amp;n=411617&amp;dst=100005&amp;field=134&amp;date=15.02.2023" TargetMode="External"/><Relationship Id="rId38" Type="http://schemas.openxmlformats.org/officeDocument/2006/relationships/hyperlink" Target="https://login.consultant.ru/link/?req=doc&amp;base=LAW&amp;n=378535&amp;dst=100011&amp;field=134&amp;date=08.02.2022" TargetMode="External"/><Relationship Id="rId46" Type="http://schemas.openxmlformats.org/officeDocument/2006/relationships/hyperlink" Target="consultantplus://offline/ref=6041DA8CAA149AB815789C79DE4DF8ABB4C3AFF4DDBC91FFE4111C8D07CB6F3559B20EFDBDE7DF31033BFA18g0Z5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0311&amp;dst=100144&amp;field=134&amp;date=08.02.2022" TargetMode="External"/><Relationship Id="rId20" Type="http://schemas.openxmlformats.org/officeDocument/2006/relationships/hyperlink" Target="https://www.consultant.ru/document/cons_doc_LAW_420866/82115f5113be632aea464e8a3055f0f8f0754175/" TargetMode="External"/><Relationship Id="rId29" Type="http://schemas.openxmlformats.org/officeDocument/2006/relationships/hyperlink" Target="https://login.consultant.ru/link/?req=doc&amp;base=LAW&amp;n=392904&amp;dst=100005&amp;field=134&amp;date=08.02.2022" TargetMode="External"/><Relationship Id="rId41" Type="http://schemas.openxmlformats.org/officeDocument/2006/relationships/hyperlink" Target="https://login.consultant.ru/link/?req=doc&amp;base=LAW&amp;n=351808&amp;dst=100006&amp;field=134&amp;date=15.02.2023" TargetMode="External"/><Relationship Id="rId54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0933/3d0cac60971a511280cbba229d9b6329c07731f7/" TargetMode="External"/><Relationship Id="rId11" Type="http://schemas.openxmlformats.org/officeDocument/2006/relationships/hyperlink" Target="http://www.consultant.ru/document/cons_doc_LAW_102971/b004fed0b70d0f223e4a81f8ad6cd92af90a7e3b/" TargetMode="External"/><Relationship Id="rId24" Type="http://schemas.openxmlformats.org/officeDocument/2006/relationships/hyperlink" Target="https://login.consultant.ru/link/?req=doc&amp;base=LAW&amp;n=405842&amp;dst=100732&amp;field=134&amp;date=08.02.2022" TargetMode="External"/><Relationship Id="rId32" Type="http://schemas.openxmlformats.org/officeDocument/2006/relationships/hyperlink" Target="https://login.consultant.ru/link/?req=doc&amp;base=LAW&amp;n=405734&amp;dst=100005&amp;field=134&amp;date=08.02.2022" TargetMode="External"/><Relationship Id="rId37" Type="http://schemas.openxmlformats.org/officeDocument/2006/relationships/hyperlink" Target="https://login.consultant.ru/link/?req=doc&amp;base=LAW&amp;n=405842&amp;dst=100723&amp;field=134&amp;date=08.02.2022" TargetMode="External"/><Relationship Id="rId40" Type="http://schemas.openxmlformats.org/officeDocument/2006/relationships/hyperlink" Target="https://login.consultant.ru/link/?req=doc&amp;base=LAW&amp;n=438028&amp;dst=100351&amp;field=134&amp;date=15.02.2023" TargetMode="External"/><Relationship Id="rId45" Type="http://schemas.openxmlformats.org/officeDocument/2006/relationships/image" Target="media/image2.emf"/><Relationship Id="rId53" Type="http://schemas.openxmlformats.org/officeDocument/2006/relationships/image" Target="media/image4.emf"/><Relationship Id="rId5" Type="http://schemas.openxmlformats.org/officeDocument/2006/relationships/hyperlink" Target="https://login.consultant.ru/link/?req=doc&amp;base=LAW&amp;n=386909&amp;dst=101463&amp;field=134&amp;date=08.02.2022" TargetMode="External"/><Relationship Id="rId15" Type="http://schemas.openxmlformats.org/officeDocument/2006/relationships/hyperlink" Target="https://login.consultant.ru/link/?req=doc&amp;base=LAW&amp;n=378535&amp;dst=100586&amp;field=134&amp;date=08.02.2022" TargetMode="External"/><Relationship Id="rId23" Type="http://schemas.openxmlformats.org/officeDocument/2006/relationships/hyperlink" Target="https://login.consultant.ru/link/?req=doc&amp;base=LAW&amp;n=375385&amp;dst=100373&amp;field=134&amp;date=08.02.2022" TargetMode="External"/><Relationship Id="rId28" Type="http://schemas.openxmlformats.org/officeDocument/2006/relationships/hyperlink" Target="https://login.consultant.ru/link/?req=doc&amp;base=LAW&amp;n=388976&amp;dst=100007&amp;field=134&amp;date=08.02.2022" TargetMode="External"/><Relationship Id="rId36" Type="http://schemas.openxmlformats.org/officeDocument/2006/relationships/hyperlink" Target="https://login.consultant.ru/link/?req=doc&amp;base=LAW&amp;n=323518&amp;dst=100062&amp;field=134&amp;date=08.02.2022" TargetMode="External"/><Relationship Id="rId49" Type="http://schemas.openxmlformats.org/officeDocument/2006/relationships/hyperlink" Target="consultantplus://offline/ref=6041DA8CAA149AB815789C79DE4DF8ABB4C3AFF4DDBC91FFE4111C8D07CB6F3559B20EFDBDE7DF31033BFA18g0Z5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nsultant.ru/document/cons_doc_LAW_72255/b004fed0b70d0f223e4a81f8ad6cd92af90a7e3b/" TargetMode="External"/><Relationship Id="rId19" Type="http://schemas.openxmlformats.org/officeDocument/2006/relationships/hyperlink" Target="https://login.consultant.ru/link/?req=doc&amp;base=LAW&amp;n=405686&amp;dst=100011&amp;field=134&amp;date=08.02.2022" TargetMode="External"/><Relationship Id="rId31" Type="http://schemas.openxmlformats.org/officeDocument/2006/relationships/hyperlink" Target="https://login.consultant.ru/link/?req=doc&amp;base=LAW&amp;n=399543&amp;dst=100011&amp;field=134&amp;date=08.02.2022" TargetMode="External"/><Relationship Id="rId44" Type="http://schemas.openxmlformats.org/officeDocument/2006/relationships/image" Target="media/image1.emf"/><Relationship Id="rId52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449/3d0cac60971a511280cbba229d9b6329c07731f7/" TargetMode="External"/><Relationship Id="rId14" Type="http://schemas.openxmlformats.org/officeDocument/2006/relationships/hyperlink" Target="http://www.consultant.ru/document/cons_doc_LAW_172871/3d0cac60971a511280cbba229d9b6329c07731f7/" TargetMode="External"/><Relationship Id="rId22" Type="http://schemas.openxmlformats.org/officeDocument/2006/relationships/hyperlink" Target="https://www.consultant.ru/document/cons_doc_LAW_438028/fef1db9e27c611b5b932f67b1ec898f06bc62d38/" TargetMode="External"/><Relationship Id="rId27" Type="http://schemas.openxmlformats.org/officeDocument/2006/relationships/hyperlink" Target="https://login.consultant.ru/link/?req=doc&amp;base=LAW&amp;n=382926&amp;dst=100005&amp;field=134&amp;date=08.02.2022" TargetMode="External"/><Relationship Id="rId30" Type="http://schemas.openxmlformats.org/officeDocument/2006/relationships/hyperlink" Target="https://login.consultant.ru/link/?req=doc&amp;base=LAW&amp;n=397618&amp;dst=100005&amp;field=134&amp;date=08.02.2022" TargetMode="External"/><Relationship Id="rId35" Type="http://schemas.openxmlformats.org/officeDocument/2006/relationships/hyperlink" Target="https://login.consultant.ru/link/?req=doc&amp;base=LAW&amp;n=438028&amp;dst=100407&amp;field=134&amp;date=15.02.2023" TargetMode="External"/><Relationship Id="rId43" Type="http://schemas.openxmlformats.org/officeDocument/2006/relationships/hyperlink" Target="https://login.consultant.ru/link/?req=doc&amp;base=LAW&amp;n=431247&amp;dst=100057&amp;field=134&amp;date=15.02.2023" TargetMode="External"/><Relationship Id="rId48" Type="http://schemas.openxmlformats.org/officeDocument/2006/relationships/hyperlink" Target="consultantplus://offline/ref=6041DA8CAA149AB815789C79DE4DF8ABB4C3AFF4DDBC91FFE4111C8D07CB6F3559B20EFDBDE7DF31033BFA1Bg0Z7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sultant.ru/document/cons_doc_LAW_65891/f2d6bc5d1152158aa35b80872aad19e6daeaf27a/" TargetMode="External"/><Relationship Id="rId51" Type="http://schemas.openxmlformats.org/officeDocument/2006/relationships/hyperlink" Target="consultantplus://offline/ref=C26204CB5A53F3C1971BE191DD4B54776744DECE67EF4F47C584840A8F2D21783D704D622FA5DF5B8D9C8151J2o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ECC1-04D4-406A-B7B7-DB73B32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</Pages>
  <Words>10879</Words>
  <Characters>62011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22</cp:revision>
  <cp:lastPrinted>2023-03-06T12:20:00Z</cp:lastPrinted>
  <dcterms:created xsi:type="dcterms:W3CDTF">2023-02-15T12:40:00Z</dcterms:created>
  <dcterms:modified xsi:type="dcterms:W3CDTF">2023-10-26T13:31:00Z</dcterms:modified>
</cp:coreProperties>
</file>